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1D281" w14:textId="5D487A17" w:rsidR="00417789" w:rsidRDefault="00417789">
      <w:pPr>
        <w:pStyle w:val="BodyText"/>
        <w:ind w:left="118"/>
        <w:rPr>
          <w:rFonts w:ascii="Times New Roman"/>
          <w:sz w:val="20"/>
        </w:rPr>
      </w:pPr>
    </w:p>
    <w:p w14:paraId="5661D282" w14:textId="77777777" w:rsidR="00417789" w:rsidRDefault="00417789">
      <w:pPr>
        <w:pStyle w:val="BodyText"/>
        <w:rPr>
          <w:rFonts w:ascii="Times New Roman"/>
          <w:sz w:val="20"/>
        </w:rPr>
      </w:pPr>
    </w:p>
    <w:p w14:paraId="5661D283" w14:textId="77777777" w:rsidR="00417789" w:rsidRDefault="00417789">
      <w:pPr>
        <w:pStyle w:val="BodyText"/>
        <w:rPr>
          <w:rFonts w:ascii="Times New Roman"/>
          <w:sz w:val="20"/>
        </w:rPr>
      </w:pPr>
    </w:p>
    <w:p w14:paraId="5661D286" w14:textId="77777777" w:rsidR="00417789" w:rsidRDefault="00417789">
      <w:pPr>
        <w:pStyle w:val="BodyText"/>
        <w:rPr>
          <w:rFonts w:ascii="Times New Roman"/>
          <w:sz w:val="20"/>
        </w:rPr>
      </w:pPr>
    </w:p>
    <w:p w14:paraId="5661D287" w14:textId="77777777" w:rsidR="00417789" w:rsidRDefault="00417789">
      <w:pPr>
        <w:pStyle w:val="BodyText"/>
        <w:rPr>
          <w:rFonts w:ascii="Times New Roman"/>
          <w:sz w:val="20"/>
        </w:rPr>
      </w:pPr>
    </w:p>
    <w:p w14:paraId="5661D288" w14:textId="5EF1C270" w:rsidR="00417789" w:rsidRDefault="00E27154" w:rsidP="00E27154">
      <w:pPr>
        <w:pStyle w:val="BodyText"/>
        <w:jc w:val="center"/>
        <w:rPr>
          <w:rFonts w:ascii="Times New Roman"/>
          <w:sz w:val="20"/>
        </w:rPr>
      </w:pPr>
      <w:r>
        <w:rPr>
          <w:noProof/>
        </w:rPr>
        <w:drawing>
          <wp:inline distT="0" distB="0" distL="0" distR="0" wp14:anchorId="7BBD3BFE" wp14:editId="25B38266">
            <wp:extent cx="3489960" cy="3301906"/>
            <wp:effectExtent l="0" t="0" r="0" b="0"/>
            <wp:docPr id="639866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5126" cy="3306794"/>
                    </a:xfrm>
                    <a:prstGeom prst="rect">
                      <a:avLst/>
                    </a:prstGeom>
                    <a:noFill/>
                    <a:ln>
                      <a:noFill/>
                    </a:ln>
                  </pic:spPr>
                </pic:pic>
              </a:graphicData>
            </a:graphic>
          </wp:inline>
        </w:drawing>
      </w:r>
    </w:p>
    <w:p w14:paraId="5661D289" w14:textId="77777777" w:rsidR="00417789" w:rsidRDefault="00417789">
      <w:pPr>
        <w:pStyle w:val="BodyText"/>
        <w:rPr>
          <w:rFonts w:ascii="Times New Roman"/>
          <w:sz w:val="20"/>
        </w:rPr>
      </w:pPr>
    </w:p>
    <w:p w14:paraId="5661D28A" w14:textId="77777777" w:rsidR="00417789" w:rsidRDefault="00417789">
      <w:pPr>
        <w:pStyle w:val="BodyText"/>
        <w:rPr>
          <w:rFonts w:ascii="Times New Roman"/>
          <w:sz w:val="20"/>
        </w:rPr>
      </w:pPr>
    </w:p>
    <w:p w14:paraId="5661D28B" w14:textId="77777777" w:rsidR="00417789" w:rsidRDefault="00417789">
      <w:pPr>
        <w:pStyle w:val="BodyText"/>
        <w:rPr>
          <w:rFonts w:ascii="Times New Roman"/>
          <w:sz w:val="20"/>
        </w:rPr>
      </w:pPr>
    </w:p>
    <w:p w14:paraId="5661D28C" w14:textId="77777777" w:rsidR="00417789" w:rsidRDefault="00417789">
      <w:pPr>
        <w:pStyle w:val="BodyText"/>
        <w:rPr>
          <w:rFonts w:ascii="Times New Roman"/>
          <w:sz w:val="20"/>
        </w:rPr>
      </w:pPr>
    </w:p>
    <w:p w14:paraId="5661D28D" w14:textId="77777777" w:rsidR="00417789" w:rsidRDefault="00417789">
      <w:pPr>
        <w:pStyle w:val="BodyText"/>
        <w:rPr>
          <w:rFonts w:ascii="Times New Roman"/>
          <w:sz w:val="20"/>
        </w:rPr>
      </w:pPr>
    </w:p>
    <w:p w14:paraId="5661D28E" w14:textId="77777777" w:rsidR="00417789" w:rsidRDefault="00417789">
      <w:pPr>
        <w:pStyle w:val="BodyText"/>
        <w:rPr>
          <w:rFonts w:ascii="Times New Roman"/>
          <w:sz w:val="20"/>
        </w:rPr>
      </w:pPr>
    </w:p>
    <w:p w14:paraId="5661D28F" w14:textId="77777777" w:rsidR="00417789" w:rsidRDefault="00417789">
      <w:pPr>
        <w:pStyle w:val="BodyText"/>
        <w:spacing w:before="5"/>
        <w:rPr>
          <w:rFonts w:ascii="Times New Roman"/>
        </w:rPr>
      </w:pPr>
    </w:p>
    <w:p w14:paraId="5661D290" w14:textId="51094CBB" w:rsidR="00417789" w:rsidRPr="002E26F3" w:rsidRDefault="0079528D">
      <w:pPr>
        <w:pStyle w:val="Title"/>
        <w:rPr>
          <w:sz w:val="56"/>
          <w:szCs w:val="56"/>
        </w:rPr>
      </w:pPr>
      <w:r w:rsidRPr="002E26F3">
        <w:rPr>
          <w:sz w:val="56"/>
          <w:szCs w:val="56"/>
        </w:rPr>
        <w:t>ORGANIC</w:t>
      </w:r>
      <w:r w:rsidRPr="002E26F3">
        <w:rPr>
          <w:spacing w:val="-17"/>
          <w:sz w:val="56"/>
          <w:szCs w:val="56"/>
        </w:rPr>
        <w:t xml:space="preserve"> </w:t>
      </w:r>
      <w:r w:rsidRPr="002E26F3">
        <w:rPr>
          <w:sz w:val="56"/>
          <w:szCs w:val="56"/>
        </w:rPr>
        <w:t>CERTIFICATION</w:t>
      </w:r>
      <w:r w:rsidRPr="002E26F3">
        <w:rPr>
          <w:spacing w:val="-18"/>
          <w:sz w:val="56"/>
          <w:szCs w:val="56"/>
        </w:rPr>
        <w:t xml:space="preserve"> </w:t>
      </w:r>
      <w:r w:rsidRPr="002E26F3">
        <w:rPr>
          <w:sz w:val="56"/>
          <w:szCs w:val="56"/>
        </w:rPr>
        <w:t>PROCEDURES</w:t>
      </w:r>
      <w:r w:rsidRPr="002E26F3">
        <w:rPr>
          <w:spacing w:val="-19"/>
          <w:sz w:val="56"/>
          <w:szCs w:val="56"/>
        </w:rPr>
        <w:t xml:space="preserve"> </w:t>
      </w:r>
      <w:r w:rsidRPr="002E26F3">
        <w:rPr>
          <w:spacing w:val="-2"/>
          <w:sz w:val="56"/>
          <w:szCs w:val="56"/>
        </w:rPr>
        <w:t>MANUAL</w:t>
      </w:r>
    </w:p>
    <w:p w14:paraId="5661D291" w14:textId="53E54748" w:rsidR="00417789" w:rsidRDefault="00417789" w:rsidP="7E0E5183">
      <w:pPr>
        <w:pStyle w:val="BodyText"/>
        <w:rPr>
          <w:b/>
          <w:bCs/>
          <w:sz w:val="36"/>
          <w:szCs w:val="36"/>
        </w:rPr>
      </w:pPr>
    </w:p>
    <w:p w14:paraId="5661D293" w14:textId="5238A6AA" w:rsidR="00417789" w:rsidRDefault="00417789">
      <w:pPr>
        <w:pStyle w:val="BodyText"/>
        <w:rPr>
          <w:b/>
          <w:sz w:val="30"/>
        </w:rPr>
      </w:pPr>
    </w:p>
    <w:p w14:paraId="5661D294" w14:textId="77777777" w:rsidR="00417789" w:rsidRDefault="00417789">
      <w:pPr>
        <w:pStyle w:val="BodyText"/>
        <w:spacing w:before="8"/>
        <w:rPr>
          <w:b/>
          <w:sz w:val="25"/>
        </w:rPr>
      </w:pPr>
    </w:p>
    <w:p w14:paraId="6412B1FE" w14:textId="1E7FAB07" w:rsidR="000B3D73" w:rsidRPr="002E26F3" w:rsidRDefault="00E27154">
      <w:pPr>
        <w:spacing w:line="360" w:lineRule="auto"/>
        <w:ind w:left="4810" w:right="5208"/>
        <w:jc w:val="center"/>
        <w:rPr>
          <w:sz w:val="28"/>
        </w:rPr>
      </w:pPr>
      <w:r w:rsidRPr="002E26F3">
        <w:rPr>
          <w:sz w:val="28"/>
        </w:rPr>
        <w:t xml:space="preserve">C0-00 </w:t>
      </w:r>
      <w:r w:rsidR="0079528D" w:rsidRPr="002E26F3">
        <w:rPr>
          <w:sz w:val="28"/>
        </w:rPr>
        <w:t>Version</w:t>
      </w:r>
      <w:r w:rsidR="0079528D" w:rsidRPr="002E26F3">
        <w:rPr>
          <w:spacing w:val="-20"/>
          <w:sz w:val="28"/>
        </w:rPr>
        <w:t xml:space="preserve"> </w:t>
      </w:r>
      <w:r w:rsidR="0079528D" w:rsidRPr="002E26F3">
        <w:rPr>
          <w:sz w:val="28"/>
        </w:rPr>
        <w:t>1</w:t>
      </w:r>
      <w:r w:rsidR="002E26F3">
        <w:rPr>
          <w:sz w:val="28"/>
        </w:rPr>
        <w:t>4</w:t>
      </w:r>
    </w:p>
    <w:p w14:paraId="5661D295" w14:textId="1E1C1BAA" w:rsidR="00417789" w:rsidRDefault="002E26F3">
      <w:pPr>
        <w:spacing w:line="360" w:lineRule="auto"/>
        <w:ind w:left="4810" w:right="5208"/>
        <w:jc w:val="center"/>
        <w:rPr>
          <w:sz w:val="28"/>
        </w:rPr>
      </w:pPr>
      <w:r>
        <w:rPr>
          <w:spacing w:val="-2"/>
          <w:sz w:val="28"/>
        </w:rPr>
        <w:t>5/1/26</w:t>
      </w:r>
    </w:p>
    <w:p w14:paraId="5661D296" w14:textId="77777777" w:rsidR="00417789" w:rsidRDefault="00417789">
      <w:pPr>
        <w:pStyle w:val="BodyText"/>
        <w:rPr>
          <w:sz w:val="20"/>
        </w:rPr>
      </w:pPr>
    </w:p>
    <w:p w14:paraId="5661D297" w14:textId="77777777" w:rsidR="00417789" w:rsidRDefault="00417789">
      <w:pPr>
        <w:pStyle w:val="BodyText"/>
        <w:rPr>
          <w:sz w:val="20"/>
        </w:rPr>
      </w:pPr>
    </w:p>
    <w:p w14:paraId="5661D29B" w14:textId="77777777" w:rsidR="00417789" w:rsidRDefault="00417789">
      <w:pPr>
        <w:pStyle w:val="BodyText"/>
        <w:rPr>
          <w:sz w:val="20"/>
        </w:rPr>
      </w:pPr>
    </w:p>
    <w:p w14:paraId="5661D29C" w14:textId="77777777" w:rsidR="00417789" w:rsidRDefault="00417789">
      <w:pPr>
        <w:pStyle w:val="BodyText"/>
        <w:rPr>
          <w:sz w:val="20"/>
        </w:rPr>
      </w:pPr>
    </w:p>
    <w:p w14:paraId="5661D29D" w14:textId="77777777" w:rsidR="00417789" w:rsidRDefault="00417789">
      <w:pPr>
        <w:pStyle w:val="BodyText"/>
        <w:rPr>
          <w:sz w:val="20"/>
        </w:rPr>
      </w:pPr>
    </w:p>
    <w:p w14:paraId="5661D2AC" w14:textId="26F552CA" w:rsidR="00417789" w:rsidRDefault="0079528D">
      <w:pPr>
        <w:tabs>
          <w:tab w:val="left" w:pos="8065"/>
        </w:tabs>
        <w:spacing w:before="94"/>
        <w:ind w:left="800"/>
        <w:rPr>
          <w:i/>
          <w:sz w:val="18"/>
        </w:rPr>
      </w:pPr>
      <w:r>
        <w:rPr>
          <w:i/>
          <w:sz w:val="18"/>
        </w:rPr>
        <w:tab/>
      </w:r>
    </w:p>
    <w:p w14:paraId="5661D2AD" w14:textId="77777777" w:rsidR="00417789" w:rsidRDefault="00417789">
      <w:pPr>
        <w:rPr>
          <w:sz w:val="18"/>
        </w:rPr>
        <w:sectPr w:rsidR="00417789" w:rsidSect="00E27154">
          <w:footerReference w:type="default" r:id="rId8"/>
          <w:footerReference w:type="first" r:id="rId9"/>
          <w:type w:val="continuous"/>
          <w:pgSz w:w="12240" w:h="15840"/>
          <w:pgMar w:top="440" w:right="240" w:bottom="280" w:left="640" w:header="720" w:footer="720" w:gutter="0"/>
          <w:cols w:space="720"/>
          <w:titlePg/>
          <w:docGrid w:linePitch="299"/>
        </w:sectPr>
      </w:pPr>
    </w:p>
    <w:p w14:paraId="5661D2AE" w14:textId="77777777" w:rsidR="00417789" w:rsidRDefault="0079528D">
      <w:pPr>
        <w:pStyle w:val="Heading1"/>
        <w:spacing w:before="79"/>
        <w:ind w:left="800" w:firstLine="0"/>
      </w:pPr>
      <w:r>
        <w:rPr>
          <w:spacing w:val="-2"/>
        </w:rPr>
        <w:lastRenderedPageBreak/>
        <w:t>INTRODUCTION</w:t>
      </w:r>
    </w:p>
    <w:p w14:paraId="5661D2AF" w14:textId="19E272E4" w:rsidR="00417789" w:rsidRDefault="0079528D">
      <w:pPr>
        <w:pStyle w:val="BodyText"/>
        <w:ind w:left="800" w:right="1199"/>
        <w:jc w:val="both"/>
      </w:pPr>
      <w:r>
        <w:t xml:space="preserve">Organic Certifiers, </w:t>
      </w:r>
      <w:r w:rsidR="00290164">
        <w:t>LLC</w:t>
      </w:r>
      <w:r>
        <w:t xml:space="preserve"> (OC) is </w:t>
      </w:r>
      <w:r w:rsidR="00C23FB8">
        <w:t>owned by Food Chain ID. OC</w:t>
      </w:r>
      <w:r>
        <w:t xml:space="preserve"> provides 3</w:t>
      </w:r>
      <w:r>
        <w:rPr>
          <w:vertAlign w:val="superscript"/>
        </w:rPr>
        <w:t>rd</w:t>
      </w:r>
      <w:r>
        <w:t xml:space="preserve"> party organic certification services </w:t>
      </w:r>
      <w:r w:rsidR="001B0458">
        <w:t xml:space="preserve">through our accreditation by </w:t>
      </w:r>
      <w:r>
        <w:t>the USDA National Organic Program (NOP). This Certification</w:t>
      </w:r>
      <w:r>
        <w:rPr>
          <w:spacing w:val="-11"/>
        </w:rPr>
        <w:t xml:space="preserve"> </w:t>
      </w:r>
      <w:r>
        <w:t>Procedures</w:t>
      </w:r>
      <w:r>
        <w:rPr>
          <w:spacing w:val="-14"/>
        </w:rPr>
        <w:t xml:space="preserve"> </w:t>
      </w:r>
      <w:r>
        <w:t>Manual</w:t>
      </w:r>
      <w:r>
        <w:rPr>
          <w:spacing w:val="-10"/>
        </w:rPr>
        <w:t xml:space="preserve"> </w:t>
      </w:r>
      <w:r>
        <w:t>explains</w:t>
      </w:r>
      <w:r>
        <w:rPr>
          <w:spacing w:val="-11"/>
        </w:rPr>
        <w:t xml:space="preserve"> </w:t>
      </w:r>
      <w:r>
        <w:t>the</w:t>
      </w:r>
      <w:r>
        <w:rPr>
          <w:spacing w:val="-11"/>
        </w:rPr>
        <w:t xml:space="preserve"> </w:t>
      </w:r>
      <w:r>
        <w:t>process</w:t>
      </w:r>
      <w:r>
        <w:rPr>
          <w:spacing w:val="-12"/>
        </w:rPr>
        <w:t xml:space="preserve"> </w:t>
      </w:r>
      <w:r>
        <w:t>OC</w:t>
      </w:r>
      <w:r>
        <w:rPr>
          <w:spacing w:val="-9"/>
        </w:rPr>
        <w:t xml:space="preserve"> </w:t>
      </w:r>
      <w:r>
        <w:t>uses</w:t>
      </w:r>
      <w:r>
        <w:rPr>
          <w:spacing w:val="-12"/>
        </w:rPr>
        <w:t xml:space="preserve"> </w:t>
      </w:r>
      <w:r>
        <w:t>to</w:t>
      </w:r>
      <w:r>
        <w:rPr>
          <w:spacing w:val="-13"/>
        </w:rPr>
        <w:t xml:space="preserve"> </w:t>
      </w:r>
      <w:r w:rsidR="006F400B">
        <w:t>comply with this accreditation to certify operations</w:t>
      </w:r>
      <w:r w:rsidR="0044570B">
        <w:t xml:space="preserve">. </w:t>
      </w:r>
    </w:p>
    <w:p w14:paraId="5661D2B0" w14:textId="77777777" w:rsidR="00417789" w:rsidRDefault="00417789">
      <w:pPr>
        <w:pStyle w:val="BodyText"/>
        <w:rPr>
          <w:sz w:val="24"/>
        </w:rPr>
      </w:pPr>
    </w:p>
    <w:p w14:paraId="5661D2B1" w14:textId="77777777" w:rsidR="00417789" w:rsidRDefault="00417789">
      <w:pPr>
        <w:pStyle w:val="BodyText"/>
        <w:spacing w:before="11"/>
        <w:rPr>
          <w:sz w:val="19"/>
        </w:rPr>
      </w:pPr>
    </w:p>
    <w:p w14:paraId="5661D2B2" w14:textId="77777777" w:rsidR="00417789" w:rsidRDefault="0079528D">
      <w:pPr>
        <w:pStyle w:val="Heading1"/>
        <w:numPr>
          <w:ilvl w:val="0"/>
          <w:numId w:val="24"/>
        </w:numPr>
        <w:tabs>
          <w:tab w:val="left" w:pos="1519"/>
          <w:tab w:val="left" w:pos="1520"/>
        </w:tabs>
      </w:pPr>
      <w:r>
        <w:rPr>
          <w:noProof/>
        </w:rPr>
        <w:drawing>
          <wp:anchor distT="0" distB="0" distL="0" distR="0" simplePos="0" relativeHeight="251658240" behindDoc="1" locked="0" layoutInCell="1" allowOverlap="1" wp14:anchorId="5661D492" wp14:editId="5661D493">
            <wp:simplePos x="0" y="0"/>
            <wp:positionH relativeFrom="page">
              <wp:posOffset>1514855</wp:posOffset>
            </wp:positionH>
            <wp:positionV relativeFrom="paragraph">
              <wp:posOffset>937918</wp:posOffset>
            </wp:positionV>
            <wp:extent cx="1121283" cy="1121283"/>
            <wp:effectExtent l="0" t="0" r="0" b="0"/>
            <wp:wrapNone/>
            <wp:docPr id="1" name="image2.jpeg">
              <a:extLst xmlns:a="http://schemas.openxmlformats.org/drawingml/2006/main">
                <a:ext uri="{FF2B5EF4-FFF2-40B4-BE49-F238E27FC236}">
                  <a16:creationId xmlns:a16="http://schemas.microsoft.com/office/drawing/2014/main" id="{84FBB098-49AA-4F8C-9A2D-8F5ED9CA8E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121283" cy="1121283"/>
                    </a:xfrm>
                    <a:prstGeom prst="rect">
                      <a:avLst/>
                    </a:prstGeom>
                  </pic:spPr>
                </pic:pic>
              </a:graphicData>
            </a:graphic>
          </wp:anchor>
        </w:drawing>
      </w:r>
      <w:r>
        <w:t>STANDARDS</w:t>
      </w:r>
      <w:r>
        <w:rPr>
          <w:spacing w:val="-3"/>
        </w:rPr>
        <w:t xml:space="preserve"> </w:t>
      </w:r>
      <w:r>
        <w:t>&amp;</w:t>
      </w:r>
      <w:r>
        <w:rPr>
          <w:spacing w:val="-1"/>
        </w:rPr>
        <w:t xml:space="preserve"> </w:t>
      </w:r>
      <w:r>
        <w:rPr>
          <w:spacing w:val="-2"/>
        </w:rPr>
        <w:t>SCOPES</w:t>
      </w:r>
    </w:p>
    <w:p w14:paraId="5661D2B3" w14:textId="77777777" w:rsidR="00417789" w:rsidRDefault="00417789">
      <w:pPr>
        <w:pStyle w:val="BodyText"/>
        <w:spacing w:before="2"/>
        <w:rPr>
          <w:b/>
        </w:rPr>
      </w:pPr>
    </w:p>
    <w:tbl>
      <w:tblPr>
        <w:tblStyle w:val="TableNormal1"/>
        <w:tblW w:w="0" w:type="auto"/>
        <w:tblInd w:w="8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350"/>
      </w:tblGrid>
      <w:tr w:rsidR="00417789" w14:paraId="5661D2B5" w14:textId="77777777">
        <w:trPr>
          <w:trHeight w:val="251"/>
        </w:trPr>
        <w:tc>
          <w:tcPr>
            <w:tcW w:w="9350" w:type="dxa"/>
            <w:shd w:val="clear" w:color="auto" w:fill="F2F2F2"/>
          </w:tcPr>
          <w:p w14:paraId="5661D2B4" w14:textId="77777777" w:rsidR="00417789" w:rsidRDefault="0079528D">
            <w:pPr>
              <w:pStyle w:val="TableParagraph"/>
              <w:spacing w:line="232" w:lineRule="exact"/>
              <w:ind w:left="107"/>
              <w:rPr>
                <w:i/>
              </w:rPr>
            </w:pPr>
            <w:r>
              <w:rPr>
                <w:i/>
              </w:rPr>
              <w:t>USDA</w:t>
            </w:r>
            <w:r>
              <w:rPr>
                <w:i/>
                <w:spacing w:val="-5"/>
              </w:rPr>
              <w:t xml:space="preserve"> </w:t>
            </w:r>
            <w:r>
              <w:rPr>
                <w:i/>
              </w:rPr>
              <w:t>National Organic</w:t>
            </w:r>
            <w:r>
              <w:rPr>
                <w:i/>
                <w:spacing w:val="-6"/>
              </w:rPr>
              <w:t xml:space="preserve"> </w:t>
            </w:r>
            <w:r>
              <w:rPr>
                <w:i/>
              </w:rPr>
              <w:t>Program</w:t>
            </w:r>
            <w:r>
              <w:rPr>
                <w:i/>
                <w:spacing w:val="-2"/>
              </w:rPr>
              <w:t xml:space="preserve"> Accredited</w:t>
            </w:r>
          </w:p>
        </w:tc>
      </w:tr>
      <w:tr w:rsidR="00417789" w14:paraId="5661D2BD" w14:textId="77777777">
        <w:trPr>
          <w:trHeight w:val="3004"/>
        </w:trPr>
        <w:tc>
          <w:tcPr>
            <w:tcW w:w="9350" w:type="dxa"/>
          </w:tcPr>
          <w:p w14:paraId="5661D2B6" w14:textId="5B83CBDE" w:rsidR="00417789" w:rsidRDefault="0079528D">
            <w:pPr>
              <w:pStyle w:val="TableParagraph"/>
              <w:spacing w:before="208"/>
              <w:ind w:left="3376"/>
            </w:pPr>
            <w:r>
              <w:rPr>
                <w:b/>
              </w:rPr>
              <w:t xml:space="preserve">USDA NOP </w:t>
            </w:r>
            <w:r>
              <w:t>–</w:t>
            </w:r>
            <w:r>
              <w:rPr>
                <w:spacing w:val="40"/>
              </w:rPr>
              <w:t xml:space="preserve"> </w:t>
            </w:r>
            <w:r>
              <w:t>7 CFR Part</w:t>
            </w:r>
            <w:r w:rsidR="000242D9">
              <w:t xml:space="preserve"> </w:t>
            </w:r>
            <w:r>
              <w:t>205 includes all USDA organic standards,</w:t>
            </w:r>
            <w:r>
              <w:rPr>
                <w:spacing w:val="-7"/>
              </w:rPr>
              <w:t xml:space="preserve"> </w:t>
            </w:r>
            <w:r>
              <w:t>including</w:t>
            </w:r>
            <w:r>
              <w:rPr>
                <w:spacing w:val="-8"/>
              </w:rPr>
              <w:t xml:space="preserve"> </w:t>
            </w:r>
            <w:r>
              <w:t>prohibited</w:t>
            </w:r>
            <w:r>
              <w:rPr>
                <w:spacing w:val="-9"/>
              </w:rPr>
              <w:t xml:space="preserve"> </w:t>
            </w:r>
            <w:r>
              <w:t>practices,</w:t>
            </w:r>
            <w:r>
              <w:rPr>
                <w:spacing w:val="-8"/>
              </w:rPr>
              <w:t xml:space="preserve"> </w:t>
            </w:r>
            <w:r>
              <w:t>requirements,</w:t>
            </w:r>
            <w:r>
              <w:rPr>
                <w:spacing w:val="-7"/>
              </w:rPr>
              <w:t xml:space="preserve"> </w:t>
            </w:r>
            <w:r>
              <w:t xml:space="preserve">and </w:t>
            </w:r>
            <w:r w:rsidRPr="000242D9">
              <w:t>the National List of Allowed and Prohibited Substance</w:t>
            </w:r>
            <w:r w:rsidR="000242D9">
              <w:t>s.</w:t>
            </w:r>
          </w:p>
          <w:p w14:paraId="5661D2B7" w14:textId="77777777" w:rsidR="00417789" w:rsidRDefault="00417789">
            <w:pPr>
              <w:pStyle w:val="TableParagraph"/>
              <w:spacing w:before="10"/>
              <w:ind w:left="0"/>
              <w:rPr>
                <w:b/>
                <w:sz w:val="21"/>
              </w:rPr>
            </w:pPr>
          </w:p>
          <w:p w14:paraId="5661D2B8" w14:textId="77777777" w:rsidR="00417789" w:rsidRDefault="0079528D">
            <w:pPr>
              <w:pStyle w:val="TableParagraph"/>
              <w:ind w:left="3376"/>
            </w:pPr>
            <w:r>
              <w:rPr>
                <w:i/>
                <w:u w:val="single"/>
              </w:rPr>
              <w:t>Applicable</w:t>
            </w:r>
            <w:r>
              <w:rPr>
                <w:i/>
                <w:spacing w:val="-7"/>
                <w:u w:val="single"/>
              </w:rPr>
              <w:t xml:space="preserve"> </w:t>
            </w:r>
            <w:r>
              <w:rPr>
                <w:i/>
                <w:spacing w:val="-2"/>
                <w:u w:val="single"/>
              </w:rPr>
              <w:t>Scopes</w:t>
            </w:r>
            <w:r>
              <w:rPr>
                <w:spacing w:val="-2"/>
              </w:rPr>
              <w:t>:</w:t>
            </w:r>
          </w:p>
          <w:p w14:paraId="5661D2B9" w14:textId="77777777" w:rsidR="00417789" w:rsidRDefault="0079528D">
            <w:pPr>
              <w:pStyle w:val="TableParagraph"/>
              <w:numPr>
                <w:ilvl w:val="0"/>
                <w:numId w:val="26"/>
              </w:numPr>
              <w:tabs>
                <w:tab w:val="left" w:pos="3809"/>
                <w:tab w:val="left" w:pos="3810"/>
              </w:tabs>
              <w:spacing w:before="1" w:line="269" w:lineRule="exact"/>
              <w:ind w:hanging="362"/>
            </w:pPr>
            <w:r>
              <w:rPr>
                <w:spacing w:val="-4"/>
              </w:rPr>
              <w:t>Crops</w:t>
            </w:r>
          </w:p>
          <w:p w14:paraId="5661D2BA" w14:textId="77777777" w:rsidR="00417789" w:rsidRDefault="0079528D">
            <w:pPr>
              <w:pStyle w:val="TableParagraph"/>
              <w:numPr>
                <w:ilvl w:val="0"/>
                <w:numId w:val="26"/>
              </w:numPr>
              <w:tabs>
                <w:tab w:val="left" w:pos="3809"/>
                <w:tab w:val="left" w:pos="3810"/>
              </w:tabs>
              <w:spacing w:line="269" w:lineRule="exact"/>
              <w:ind w:hanging="362"/>
            </w:pPr>
            <w:r>
              <w:rPr>
                <w:spacing w:val="-2"/>
              </w:rPr>
              <w:t>Handling</w:t>
            </w:r>
          </w:p>
          <w:p w14:paraId="5661D2BB" w14:textId="77777777" w:rsidR="00417789" w:rsidRDefault="0079528D">
            <w:pPr>
              <w:pStyle w:val="TableParagraph"/>
              <w:numPr>
                <w:ilvl w:val="0"/>
                <w:numId w:val="26"/>
              </w:numPr>
              <w:tabs>
                <w:tab w:val="left" w:pos="3809"/>
                <w:tab w:val="left" w:pos="3810"/>
              </w:tabs>
              <w:spacing w:line="268" w:lineRule="exact"/>
              <w:ind w:hanging="362"/>
            </w:pPr>
            <w:r>
              <w:rPr>
                <w:spacing w:val="-2"/>
              </w:rPr>
              <w:t>Livestock</w:t>
            </w:r>
          </w:p>
          <w:p w14:paraId="5661D2BC" w14:textId="77777777" w:rsidR="00417789" w:rsidRDefault="0079528D">
            <w:pPr>
              <w:pStyle w:val="TableParagraph"/>
              <w:numPr>
                <w:ilvl w:val="0"/>
                <w:numId w:val="26"/>
              </w:numPr>
              <w:tabs>
                <w:tab w:val="left" w:pos="3809"/>
                <w:tab w:val="left" w:pos="3810"/>
              </w:tabs>
              <w:spacing w:line="268" w:lineRule="exact"/>
              <w:ind w:hanging="362"/>
            </w:pPr>
            <w:r>
              <w:t>Wild</w:t>
            </w:r>
            <w:r>
              <w:rPr>
                <w:spacing w:val="-5"/>
              </w:rPr>
              <w:t xml:space="preserve"> </w:t>
            </w:r>
            <w:r>
              <w:rPr>
                <w:spacing w:val="-2"/>
              </w:rPr>
              <w:t>Crops</w:t>
            </w:r>
          </w:p>
        </w:tc>
      </w:tr>
    </w:tbl>
    <w:p w14:paraId="5661D2C8" w14:textId="77777777" w:rsidR="00417789" w:rsidRDefault="00417789">
      <w:pPr>
        <w:pStyle w:val="BodyText"/>
        <w:spacing w:before="2"/>
        <w:rPr>
          <w:b/>
          <w:sz w:val="44"/>
        </w:rPr>
      </w:pPr>
    </w:p>
    <w:p w14:paraId="5661D2C9" w14:textId="5B034122" w:rsidR="00417789" w:rsidRDefault="0079528D">
      <w:pPr>
        <w:pStyle w:val="ListParagraph"/>
        <w:numPr>
          <w:ilvl w:val="1"/>
          <w:numId w:val="24"/>
        </w:numPr>
        <w:tabs>
          <w:tab w:val="left" w:pos="1168"/>
        </w:tabs>
        <w:ind w:left="1167" w:hanging="368"/>
      </w:pPr>
      <w:proofErr w:type="gramStart"/>
      <w:r>
        <w:t>For</w:t>
      </w:r>
      <w:r>
        <w:rPr>
          <w:spacing w:val="-7"/>
        </w:rPr>
        <w:t xml:space="preserve"> </w:t>
      </w:r>
      <w:r>
        <w:t>the</w:t>
      </w:r>
      <w:r>
        <w:rPr>
          <w:spacing w:val="-3"/>
        </w:rPr>
        <w:t xml:space="preserve"> </w:t>
      </w:r>
      <w:r>
        <w:t>purpose</w:t>
      </w:r>
      <w:r w:rsidR="00BF2B0F">
        <w:t xml:space="preserve"> </w:t>
      </w:r>
      <w:r>
        <w:t>of</w:t>
      </w:r>
      <w:proofErr w:type="gramEnd"/>
      <w:r>
        <w:rPr>
          <w:spacing w:val="-2"/>
        </w:rPr>
        <w:t xml:space="preserve"> </w:t>
      </w:r>
      <w:r>
        <w:t>categorizing</w:t>
      </w:r>
      <w:r>
        <w:rPr>
          <w:spacing w:val="-4"/>
        </w:rPr>
        <w:t xml:space="preserve"> </w:t>
      </w:r>
      <w:r>
        <w:t>applicants,</w:t>
      </w:r>
      <w:r>
        <w:rPr>
          <w:spacing w:val="-2"/>
        </w:rPr>
        <w:t xml:space="preserve"> </w:t>
      </w:r>
      <w:r>
        <w:t>the</w:t>
      </w:r>
      <w:r>
        <w:rPr>
          <w:spacing w:val="-2"/>
        </w:rPr>
        <w:t xml:space="preserve"> </w:t>
      </w:r>
      <w:r>
        <w:t>following</w:t>
      </w:r>
      <w:r>
        <w:rPr>
          <w:spacing w:val="-2"/>
        </w:rPr>
        <w:t xml:space="preserve"> </w:t>
      </w:r>
      <w:r>
        <w:t>certification</w:t>
      </w:r>
      <w:r>
        <w:rPr>
          <w:spacing w:val="-3"/>
        </w:rPr>
        <w:t xml:space="preserve"> </w:t>
      </w:r>
      <w:r>
        <w:t>scopes</w:t>
      </w:r>
      <w:r>
        <w:rPr>
          <w:spacing w:val="-3"/>
        </w:rPr>
        <w:t xml:space="preserve"> </w:t>
      </w:r>
      <w:r>
        <w:t>will</w:t>
      </w:r>
      <w:r>
        <w:rPr>
          <w:spacing w:val="-3"/>
        </w:rPr>
        <w:t xml:space="preserve"> </w:t>
      </w:r>
      <w:r>
        <w:t>be</w:t>
      </w:r>
      <w:r>
        <w:rPr>
          <w:spacing w:val="-3"/>
        </w:rPr>
        <w:t xml:space="preserve"> </w:t>
      </w:r>
      <w:r>
        <w:rPr>
          <w:spacing w:val="-2"/>
        </w:rPr>
        <w:t>used:</w:t>
      </w:r>
    </w:p>
    <w:p w14:paraId="5661D2CA" w14:textId="77777777" w:rsidR="00417789" w:rsidRDefault="00417789">
      <w:pPr>
        <w:pStyle w:val="BodyText"/>
        <w:rPr>
          <w:sz w:val="20"/>
        </w:rPr>
      </w:pPr>
    </w:p>
    <w:p w14:paraId="5661D2CB" w14:textId="77777777" w:rsidR="00417789" w:rsidRDefault="00417789">
      <w:pPr>
        <w:pStyle w:val="BodyText"/>
        <w:spacing w:before="1" w:after="1"/>
        <w:rPr>
          <w:sz w:val="14"/>
        </w:rPr>
      </w:pPr>
    </w:p>
    <w:tbl>
      <w:tblPr>
        <w:tblStyle w:val="TableNormal1"/>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7"/>
        <w:gridCol w:w="6823"/>
      </w:tblGrid>
      <w:tr w:rsidR="00417789" w14:paraId="5661D2CE" w14:textId="77777777">
        <w:trPr>
          <w:trHeight w:val="254"/>
        </w:trPr>
        <w:tc>
          <w:tcPr>
            <w:tcW w:w="2527" w:type="dxa"/>
            <w:shd w:val="clear" w:color="auto" w:fill="F2F2F2"/>
          </w:tcPr>
          <w:p w14:paraId="5661D2CC" w14:textId="77777777" w:rsidR="00417789" w:rsidRDefault="0079528D">
            <w:pPr>
              <w:pStyle w:val="TableParagraph"/>
              <w:spacing w:line="234" w:lineRule="exact"/>
              <w:ind w:left="107"/>
            </w:pPr>
            <w:r>
              <w:rPr>
                <w:spacing w:val="-4"/>
              </w:rPr>
              <w:t>Scope</w:t>
            </w:r>
          </w:p>
        </w:tc>
        <w:tc>
          <w:tcPr>
            <w:tcW w:w="6823" w:type="dxa"/>
            <w:shd w:val="clear" w:color="auto" w:fill="F2F2F2"/>
          </w:tcPr>
          <w:p w14:paraId="5661D2CD" w14:textId="77777777" w:rsidR="00417789" w:rsidRDefault="0079528D">
            <w:pPr>
              <w:pStyle w:val="TableParagraph"/>
              <w:spacing w:line="234" w:lineRule="exact"/>
            </w:pPr>
            <w:r>
              <w:rPr>
                <w:spacing w:val="-2"/>
              </w:rPr>
              <w:t>Definition</w:t>
            </w:r>
          </w:p>
        </w:tc>
      </w:tr>
      <w:tr w:rsidR="00417789" w14:paraId="5661D2D1" w14:textId="77777777">
        <w:trPr>
          <w:trHeight w:val="1264"/>
        </w:trPr>
        <w:tc>
          <w:tcPr>
            <w:tcW w:w="2527" w:type="dxa"/>
          </w:tcPr>
          <w:p w14:paraId="5661D2CF" w14:textId="1F5E623B" w:rsidR="00417789" w:rsidRDefault="0079528D">
            <w:pPr>
              <w:pStyle w:val="TableParagraph"/>
              <w:numPr>
                <w:ilvl w:val="0"/>
                <w:numId w:val="29"/>
              </w:numPr>
              <w:tabs>
                <w:tab w:val="left" w:pos="535"/>
              </w:tabs>
              <w:spacing w:before="2"/>
              <w:ind w:hanging="272"/>
            </w:pPr>
            <w:r>
              <w:rPr>
                <w:spacing w:val="-4"/>
              </w:rPr>
              <w:t>Crops</w:t>
            </w:r>
          </w:p>
        </w:tc>
        <w:tc>
          <w:tcPr>
            <w:tcW w:w="6823" w:type="dxa"/>
          </w:tcPr>
          <w:p w14:paraId="5661D2D0" w14:textId="17F78AF2" w:rsidR="00417789" w:rsidRDefault="00595993">
            <w:pPr>
              <w:pStyle w:val="TableParagraph"/>
              <w:ind w:right="97"/>
              <w:jc w:val="both"/>
            </w:pPr>
            <w:r w:rsidRPr="00595993">
              <w:t>Pastures, cover crops, green manure crops, catch crops, mushrooms, or any plant or part of a plant intended to be marketed as an agricultural product, fed to livestock, or used in the field to manage nutrients and soil fertility.</w:t>
            </w:r>
          </w:p>
        </w:tc>
      </w:tr>
      <w:tr w:rsidR="00417789" w14:paraId="5661D2D4" w14:textId="77777777">
        <w:trPr>
          <w:trHeight w:val="1012"/>
        </w:trPr>
        <w:tc>
          <w:tcPr>
            <w:tcW w:w="2527" w:type="dxa"/>
          </w:tcPr>
          <w:p w14:paraId="5661D2D2" w14:textId="0D22AF08" w:rsidR="00417789" w:rsidRDefault="0079528D">
            <w:pPr>
              <w:pStyle w:val="TableParagraph"/>
              <w:numPr>
                <w:ilvl w:val="0"/>
                <w:numId w:val="36"/>
              </w:numPr>
              <w:tabs>
                <w:tab w:val="left" w:pos="535"/>
              </w:tabs>
              <w:spacing w:before="2"/>
              <w:ind w:hanging="272"/>
            </w:pPr>
            <w:r>
              <w:t>Wild</w:t>
            </w:r>
            <w:r>
              <w:rPr>
                <w:spacing w:val="-2"/>
              </w:rPr>
              <w:t xml:space="preserve"> </w:t>
            </w:r>
            <w:r>
              <w:rPr>
                <w:spacing w:val="-4"/>
              </w:rPr>
              <w:t>Crop</w:t>
            </w:r>
          </w:p>
        </w:tc>
        <w:tc>
          <w:tcPr>
            <w:tcW w:w="6823" w:type="dxa"/>
          </w:tcPr>
          <w:p w14:paraId="5661D2D3" w14:textId="01D96A30" w:rsidR="00417789" w:rsidRDefault="0079528D">
            <w:pPr>
              <w:pStyle w:val="TableParagraph"/>
            </w:pPr>
            <w:r>
              <w:t>Plant</w:t>
            </w:r>
            <w:r>
              <w:rPr>
                <w:spacing w:val="-1"/>
              </w:rPr>
              <w:t xml:space="preserve"> </w:t>
            </w:r>
            <w:r>
              <w:t>or</w:t>
            </w:r>
            <w:r>
              <w:rPr>
                <w:spacing w:val="-3"/>
              </w:rPr>
              <w:t xml:space="preserve"> </w:t>
            </w:r>
            <w:r>
              <w:t>portion</w:t>
            </w:r>
            <w:r>
              <w:rPr>
                <w:spacing w:val="-2"/>
              </w:rPr>
              <w:t xml:space="preserve"> </w:t>
            </w:r>
            <w:r>
              <w:t>of</w:t>
            </w:r>
            <w:r>
              <w:rPr>
                <w:spacing w:val="-3"/>
              </w:rPr>
              <w:t xml:space="preserve"> </w:t>
            </w:r>
            <w:r>
              <w:t>a</w:t>
            </w:r>
            <w:r>
              <w:rPr>
                <w:spacing w:val="-3"/>
              </w:rPr>
              <w:t xml:space="preserve"> </w:t>
            </w:r>
            <w:r>
              <w:t>plant</w:t>
            </w:r>
            <w:r>
              <w:rPr>
                <w:spacing w:val="-3"/>
              </w:rPr>
              <w:t xml:space="preserve"> </w:t>
            </w:r>
            <w:r>
              <w:t>that</w:t>
            </w:r>
            <w:r>
              <w:rPr>
                <w:spacing w:val="-5"/>
              </w:rPr>
              <w:t xml:space="preserve"> </w:t>
            </w:r>
            <w:r>
              <w:t>is</w:t>
            </w:r>
            <w:r>
              <w:rPr>
                <w:spacing w:val="-3"/>
              </w:rPr>
              <w:t xml:space="preserve"> </w:t>
            </w:r>
            <w:r>
              <w:t>collected</w:t>
            </w:r>
            <w:r>
              <w:rPr>
                <w:spacing w:val="-5"/>
              </w:rPr>
              <w:t xml:space="preserve"> </w:t>
            </w:r>
            <w:r>
              <w:t>or</w:t>
            </w:r>
            <w:r>
              <w:rPr>
                <w:spacing w:val="-5"/>
              </w:rPr>
              <w:t xml:space="preserve"> </w:t>
            </w:r>
            <w:r>
              <w:t>harvested</w:t>
            </w:r>
            <w:r>
              <w:rPr>
                <w:spacing w:val="-5"/>
              </w:rPr>
              <w:t xml:space="preserve"> </w:t>
            </w:r>
            <w:r>
              <w:t>from a</w:t>
            </w:r>
            <w:r>
              <w:rPr>
                <w:spacing w:val="-7"/>
              </w:rPr>
              <w:t xml:space="preserve"> </w:t>
            </w:r>
            <w:r>
              <w:t xml:space="preserve">site that is not maintained under cultivation or other agricultural </w:t>
            </w:r>
            <w:r>
              <w:rPr>
                <w:spacing w:val="-2"/>
              </w:rPr>
              <w:t>management.</w:t>
            </w:r>
          </w:p>
        </w:tc>
      </w:tr>
      <w:tr w:rsidR="00417789" w14:paraId="5661D2D9" w14:textId="77777777">
        <w:trPr>
          <w:trHeight w:val="757"/>
        </w:trPr>
        <w:tc>
          <w:tcPr>
            <w:tcW w:w="2527" w:type="dxa"/>
          </w:tcPr>
          <w:p w14:paraId="5661D2D6" w14:textId="26E68C45" w:rsidR="00417789" w:rsidRDefault="0079528D">
            <w:pPr>
              <w:pStyle w:val="TableParagraph"/>
              <w:numPr>
                <w:ilvl w:val="0"/>
                <w:numId w:val="19"/>
              </w:numPr>
              <w:tabs>
                <w:tab w:val="left" w:pos="535"/>
              </w:tabs>
              <w:spacing w:before="2"/>
              <w:ind w:hanging="272"/>
            </w:pPr>
            <w:r>
              <w:rPr>
                <w:spacing w:val="-2"/>
              </w:rPr>
              <w:t>Handling</w:t>
            </w:r>
            <w:r w:rsidR="00BA1D06">
              <w:rPr>
                <w:spacing w:val="-2"/>
              </w:rPr>
              <w:t xml:space="preserve"> </w:t>
            </w:r>
          </w:p>
        </w:tc>
        <w:tc>
          <w:tcPr>
            <w:tcW w:w="6823" w:type="dxa"/>
          </w:tcPr>
          <w:p w14:paraId="442D2A39" w14:textId="77777777" w:rsidR="006220EC" w:rsidRDefault="00C23542">
            <w:pPr>
              <w:pStyle w:val="TableParagraph"/>
            </w:pPr>
            <w:r>
              <w:t xml:space="preserve">Any operation that handles agricultural products, except final retailers of agricultural products that do not process agricultural </w:t>
            </w:r>
            <w:r w:rsidR="005644DD">
              <w:t xml:space="preserve">products. </w:t>
            </w:r>
          </w:p>
          <w:p w14:paraId="5661D2D8" w14:textId="6B7D8F2B" w:rsidR="00417789" w:rsidRDefault="005644DD">
            <w:pPr>
              <w:pStyle w:val="TableParagraph"/>
              <w:spacing w:line="252" w:lineRule="exact"/>
            </w:pPr>
            <w:r>
              <w:t>To Handle is to:</w:t>
            </w:r>
            <w:r w:rsidR="001522E6">
              <w:t xml:space="preserve"> sell, process, or package agricultural products, including but not limited to trading, facilitating sale or trade on behalf of a seller or oneself, importing to the United States, exporting for sale in the United States, combining, aggregating, culling, conditioning, treating, packing, containerizing, repackaging, labeling, storing, receiving, or loading.</w:t>
            </w:r>
          </w:p>
        </w:tc>
      </w:tr>
      <w:tr w:rsidR="00417789" w14:paraId="5661D2DD" w14:textId="77777777">
        <w:trPr>
          <w:trHeight w:val="1518"/>
        </w:trPr>
        <w:tc>
          <w:tcPr>
            <w:tcW w:w="2527" w:type="dxa"/>
          </w:tcPr>
          <w:p w14:paraId="5661D2DA" w14:textId="77777777" w:rsidR="00417789" w:rsidRDefault="0079528D">
            <w:pPr>
              <w:pStyle w:val="TableParagraph"/>
              <w:numPr>
                <w:ilvl w:val="0"/>
                <w:numId w:val="15"/>
              </w:numPr>
              <w:tabs>
                <w:tab w:val="left" w:pos="535"/>
              </w:tabs>
              <w:spacing w:before="2"/>
              <w:ind w:hanging="272"/>
            </w:pPr>
            <w:r>
              <w:rPr>
                <w:spacing w:val="-2"/>
              </w:rPr>
              <w:t>Livestock</w:t>
            </w:r>
          </w:p>
        </w:tc>
        <w:tc>
          <w:tcPr>
            <w:tcW w:w="6823" w:type="dxa"/>
          </w:tcPr>
          <w:p w14:paraId="5661D2DB" w14:textId="2CC2537F" w:rsidR="00417789" w:rsidRDefault="0079528D">
            <w:pPr>
              <w:pStyle w:val="TableParagraph"/>
              <w:spacing w:before="2"/>
              <w:ind w:right="109"/>
            </w:pPr>
            <w:r>
              <w:t xml:space="preserve">Any cattle, sheep, goats, swine, poultry or equine animals used for or in the production of food, fiber, feed, or other agricultural-based consumer products; wild or domestic game; or other </w:t>
            </w:r>
            <w:proofErr w:type="spellStart"/>
            <w:r>
              <w:t>nonplant</w:t>
            </w:r>
            <w:proofErr w:type="spellEnd"/>
            <w:r>
              <w:t xml:space="preserve"> life, except such term shall not include aquatic animals </w:t>
            </w:r>
            <w:proofErr w:type="gramStart"/>
            <w:r>
              <w:t>for the production</w:t>
            </w:r>
            <w:r>
              <w:rPr>
                <w:spacing w:val="-5"/>
              </w:rPr>
              <w:t xml:space="preserve"> </w:t>
            </w:r>
            <w:r>
              <w:t>of</w:t>
            </w:r>
            <w:proofErr w:type="gramEnd"/>
            <w:r>
              <w:rPr>
                <w:spacing w:val="-5"/>
              </w:rPr>
              <w:t xml:space="preserve"> </w:t>
            </w:r>
            <w:r>
              <w:t>food,</w:t>
            </w:r>
            <w:r>
              <w:rPr>
                <w:spacing w:val="-5"/>
              </w:rPr>
              <w:t xml:space="preserve"> </w:t>
            </w:r>
            <w:r>
              <w:t>fiber</w:t>
            </w:r>
            <w:r w:rsidR="000242D9">
              <w:t>, f</w:t>
            </w:r>
            <w:r>
              <w:t>eed</w:t>
            </w:r>
            <w:r>
              <w:rPr>
                <w:spacing w:val="-5"/>
              </w:rPr>
              <w:t xml:space="preserve"> </w:t>
            </w:r>
            <w:r>
              <w:t>or</w:t>
            </w:r>
            <w:r>
              <w:rPr>
                <w:spacing w:val="-5"/>
              </w:rPr>
              <w:t xml:space="preserve"> </w:t>
            </w:r>
            <w:r>
              <w:t>other</w:t>
            </w:r>
            <w:r>
              <w:rPr>
                <w:spacing w:val="-5"/>
              </w:rPr>
              <w:t xml:space="preserve"> </w:t>
            </w:r>
            <w:r>
              <w:t>agricultural-based</w:t>
            </w:r>
            <w:r>
              <w:rPr>
                <w:spacing w:val="-5"/>
              </w:rPr>
              <w:t xml:space="preserve"> </w:t>
            </w:r>
            <w:r>
              <w:t>consumer</w:t>
            </w:r>
          </w:p>
          <w:p w14:paraId="5661D2DC" w14:textId="77777777" w:rsidR="00417789" w:rsidRDefault="0079528D">
            <w:pPr>
              <w:pStyle w:val="TableParagraph"/>
              <w:spacing w:line="232" w:lineRule="exact"/>
            </w:pPr>
            <w:r>
              <w:rPr>
                <w:spacing w:val="-2"/>
              </w:rPr>
              <w:t>products.</w:t>
            </w:r>
          </w:p>
        </w:tc>
      </w:tr>
    </w:tbl>
    <w:p w14:paraId="5661D2DE" w14:textId="77777777" w:rsidR="00417789" w:rsidRDefault="00417789">
      <w:pPr>
        <w:pStyle w:val="BodyText"/>
        <w:rPr>
          <w:sz w:val="20"/>
        </w:rPr>
      </w:pPr>
    </w:p>
    <w:p w14:paraId="5661D2E1" w14:textId="77777777" w:rsidR="00417789" w:rsidRDefault="0079528D">
      <w:pPr>
        <w:pStyle w:val="Heading1"/>
        <w:numPr>
          <w:ilvl w:val="0"/>
          <w:numId w:val="24"/>
        </w:numPr>
        <w:tabs>
          <w:tab w:val="left" w:pos="1160"/>
          <w:tab w:val="left" w:pos="1161"/>
        </w:tabs>
        <w:spacing w:before="91"/>
        <w:ind w:left="1160" w:hanging="361"/>
      </w:pPr>
      <w:r>
        <w:t>GENERAL</w:t>
      </w:r>
      <w:r>
        <w:rPr>
          <w:spacing w:val="-4"/>
        </w:rPr>
        <w:t xml:space="preserve"> </w:t>
      </w:r>
      <w:r>
        <w:rPr>
          <w:spacing w:val="-2"/>
        </w:rPr>
        <w:t>REQUIREMENTS</w:t>
      </w:r>
    </w:p>
    <w:p w14:paraId="5661D2E2" w14:textId="77777777" w:rsidR="00417789" w:rsidRDefault="0079528D">
      <w:pPr>
        <w:pStyle w:val="Heading2"/>
        <w:numPr>
          <w:ilvl w:val="1"/>
          <w:numId w:val="24"/>
        </w:numPr>
        <w:tabs>
          <w:tab w:val="left" w:pos="1232"/>
        </w:tabs>
        <w:spacing w:before="163"/>
        <w:ind w:left="1231" w:hanging="432"/>
      </w:pPr>
      <w:r>
        <w:rPr>
          <w:spacing w:val="-2"/>
        </w:rPr>
        <w:t>INTRODUCTION</w:t>
      </w:r>
    </w:p>
    <w:p w14:paraId="3D7F76D7" w14:textId="4A311E96" w:rsidR="000E3BAA" w:rsidRDefault="0079528D">
      <w:pPr>
        <w:pStyle w:val="BodyText"/>
        <w:ind w:left="800" w:right="1201"/>
        <w:jc w:val="both"/>
        <w:rPr>
          <w:spacing w:val="-15"/>
        </w:rPr>
      </w:pPr>
      <w:r>
        <w:t xml:space="preserve">OC </w:t>
      </w:r>
      <w:r w:rsidR="006874E0">
        <w:t>is</w:t>
      </w:r>
      <w:r w:rsidR="00B018F5">
        <w:t xml:space="preserve"> </w:t>
      </w:r>
      <w:r>
        <w:t xml:space="preserve">authorized by the </w:t>
      </w:r>
      <w:r w:rsidR="006874E0">
        <w:t>USDA</w:t>
      </w:r>
      <w:r>
        <w:t xml:space="preserve"> to grant organic certification to applicants</w:t>
      </w:r>
      <w:r>
        <w:rPr>
          <w:spacing w:val="-1"/>
        </w:rPr>
        <w:t xml:space="preserve"> </w:t>
      </w:r>
      <w:r>
        <w:t>under</w:t>
      </w:r>
      <w:r>
        <w:rPr>
          <w:spacing w:val="-4"/>
        </w:rPr>
        <w:t xml:space="preserve"> </w:t>
      </w:r>
      <w:r>
        <w:t>the</w:t>
      </w:r>
      <w:r>
        <w:rPr>
          <w:spacing w:val="-5"/>
        </w:rPr>
        <w:t xml:space="preserve"> </w:t>
      </w:r>
      <w:r>
        <w:t>relevant</w:t>
      </w:r>
      <w:r>
        <w:rPr>
          <w:spacing w:val="-1"/>
        </w:rPr>
        <w:t xml:space="preserve"> </w:t>
      </w:r>
      <w:r>
        <w:t>organic</w:t>
      </w:r>
      <w:r>
        <w:rPr>
          <w:spacing w:val="-3"/>
        </w:rPr>
        <w:t xml:space="preserve"> </w:t>
      </w:r>
      <w:r>
        <w:t>standards.</w:t>
      </w:r>
      <w:r>
        <w:rPr>
          <w:spacing w:val="-2"/>
        </w:rPr>
        <w:t xml:space="preserve"> </w:t>
      </w:r>
      <w:r>
        <w:t>OC</w:t>
      </w:r>
      <w:r>
        <w:rPr>
          <w:spacing w:val="-3"/>
        </w:rPr>
        <w:t xml:space="preserve"> </w:t>
      </w:r>
      <w:r w:rsidR="006D5E70">
        <w:t>certifies to</w:t>
      </w:r>
      <w:r w:rsidR="006D5E70">
        <w:rPr>
          <w:spacing w:val="-6"/>
        </w:rPr>
        <w:t xml:space="preserve"> </w:t>
      </w:r>
      <w:r>
        <w:t>the</w:t>
      </w:r>
      <w:r>
        <w:rPr>
          <w:spacing w:val="-1"/>
        </w:rPr>
        <w:t xml:space="preserve"> </w:t>
      </w:r>
      <w:r>
        <w:t>NOP</w:t>
      </w:r>
      <w:r>
        <w:rPr>
          <w:spacing w:val="-5"/>
        </w:rPr>
        <w:t xml:space="preserve"> </w:t>
      </w:r>
      <w:r>
        <w:t>Regulations</w:t>
      </w:r>
      <w:r>
        <w:rPr>
          <w:spacing w:val="-3"/>
        </w:rPr>
        <w:t xml:space="preserve"> </w:t>
      </w:r>
      <w:r>
        <w:t>(</w:t>
      </w:r>
      <w:r w:rsidR="00426DF6">
        <w:t xml:space="preserve">7 CFR </w:t>
      </w:r>
      <w:r>
        <w:t>Part</w:t>
      </w:r>
      <w:r>
        <w:rPr>
          <w:spacing w:val="-1"/>
        </w:rPr>
        <w:t xml:space="preserve"> </w:t>
      </w:r>
      <w:r>
        <w:t>2</w:t>
      </w:r>
      <w:r w:rsidR="00426DF6">
        <w:t>05</w:t>
      </w:r>
      <w:r>
        <w:t>)</w:t>
      </w:r>
      <w:r w:rsidR="000242D9">
        <w:t xml:space="preserve"> </w:t>
      </w:r>
      <w:r>
        <w:t>as</w:t>
      </w:r>
      <w:r>
        <w:rPr>
          <w:spacing w:val="-16"/>
        </w:rPr>
        <w:t xml:space="preserve"> </w:t>
      </w:r>
      <w:r>
        <w:t>the</w:t>
      </w:r>
      <w:r>
        <w:rPr>
          <w:spacing w:val="-12"/>
        </w:rPr>
        <w:t xml:space="preserve"> </w:t>
      </w:r>
      <w:r>
        <w:t>basis</w:t>
      </w:r>
      <w:r>
        <w:rPr>
          <w:spacing w:val="-16"/>
        </w:rPr>
        <w:t xml:space="preserve"> </w:t>
      </w:r>
      <w:r>
        <w:t>for</w:t>
      </w:r>
      <w:r>
        <w:rPr>
          <w:spacing w:val="-11"/>
        </w:rPr>
        <w:t xml:space="preserve"> </w:t>
      </w:r>
      <w:r>
        <w:t>its</w:t>
      </w:r>
      <w:r>
        <w:rPr>
          <w:spacing w:val="-12"/>
        </w:rPr>
        <w:t xml:space="preserve"> </w:t>
      </w:r>
      <w:r>
        <w:t>certification</w:t>
      </w:r>
      <w:r>
        <w:rPr>
          <w:spacing w:val="-12"/>
        </w:rPr>
        <w:t xml:space="preserve"> </w:t>
      </w:r>
      <w:r>
        <w:t xml:space="preserve">system, </w:t>
      </w:r>
      <w:r>
        <w:rPr>
          <w:spacing w:val="-2"/>
        </w:rPr>
        <w:t>and</w:t>
      </w:r>
      <w:r>
        <w:rPr>
          <w:spacing w:val="-3"/>
        </w:rPr>
        <w:t xml:space="preserve"> </w:t>
      </w:r>
      <w:r>
        <w:rPr>
          <w:spacing w:val="-2"/>
        </w:rPr>
        <w:t>all</w:t>
      </w:r>
      <w:r>
        <w:rPr>
          <w:spacing w:val="-6"/>
        </w:rPr>
        <w:t xml:space="preserve"> </w:t>
      </w:r>
      <w:r>
        <w:rPr>
          <w:spacing w:val="-2"/>
        </w:rPr>
        <w:t>necessary</w:t>
      </w:r>
      <w:r>
        <w:rPr>
          <w:spacing w:val="-6"/>
        </w:rPr>
        <w:t xml:space="preserve"> </w:t>
      </w:r>
      <w:r>
        <w:rPr>
          <w:spacing w:val="-2"/>
        </w:rPr>
        <w:t>steps</w:t>
      </w:r>
      <w:r>
        <w:rPr>
          <w:spacing w:val="-6"/>
        </w:rPr>
        <w:t xml:space="preserve"> </w:t>
      </w:r>
      <w:r>
        <w:rPr>
          <w:spacing w:val="-2"/>
        </w:rPr>
        <w:t>are</w:t>
      </w:r>
      <w:r>
        <w:rPr>
          <w:spacing w:val="-8"/>
        </w:rPr>
        <w:t xml:space="preserve"> </w:t>
      </w:r>
      <w:r>
        <w:rPr>
          <w:spacing w:val="-2"/>
        </w:rPr>
        <w:t>taken</w:t>
      </w:r>
      <w:r>
        <w:rPr>
          <w:spacing w:val="-8"/>
        </w:rPr>
        <w:t xml:space="preserve"> </w:t>
      </w:r>
      <w:r>
        <w:rPr>
          <w:spacing w:val="-2"/>
        </w:rPr>
        <w:t>to</w:t>
      </w:r>
      <w:r>
        <w:rPr>
          <w:spacing w:val="-8"/>
        </w:rPr>
        <w:t xml:space="preserve"> </w:t>
      </w:r>
      <w:r>
        <w:rPr>
          <w:spacing w:val="-2"/>
        </w:rPr>
        <w:t>evaluate</w:t>
      </w:r>
      <w:r>
        <w:rPr>
          <w:spacing w:val="-4"/>
        </w:rPr>
        <w:t xml:space="preserve"> </w:t>
      </w:r>
      <w:r>
        <w:rPr>
          <w:spacing w:val="-2"/>
        </w:rPr>
        <w:t>conformance</w:t>
      </w:r>
      <w:r>
        <w:rPr>
          <w:spacing w:val="-8"/>
        </w:rPr>
        <w:t xml:space="preserve"> </w:t>
      </w:r>
      <w:r>
        <w:rPr>
          <w:spacing w:val="-2"/>
        </w:rPr>
        <w:t>with</w:t>
      </w:r>
      <w:r>
        <w:rPr>
          <w:spacing w:val="-4"/>
        </w:rPr>
        <w:t xml:space="preserve"> </w:t>
      </w:r>
      <w:r>
        <w:rPr>
          <w:spacing w:val="-2"/>
        </w:rPr>
        <w:t>applicable</w:t>
      </w:r>
      <w:r>
        <w:rPr>
          <w:spacing w:val="-4"/>
        </w:rPr>
        <w:t xml:space="preserve"> </w:t>
      </w:r>
      <w:r>
        <w:rPr>
          <w:spacing w:val="-2"/>
        </w:rPr>
        <w:t>regulations</w:t>
      </w:r>
      <w:r>
        <w:rPr>
          <w:spacing w:val="-3"/>
        </w:rPr>
        <w:t xml:space="preserve"> </w:t>
      </w:r>
      <w:r>
        <w:rPr>
          <w:spacing w:val="-2"/>
        </w:rPr>
        <w:t>and</w:t>
      </w:r>
      <w:r>
        <w:rPr>
          <w:spacing w:val="-3"/>
        </w:rPr>
        <w:t xml:space="preserve"> </w:t>
      </w:r>
      <w:r>
        <w:rPr>
          <w:spacing w:val="-2"/>
        </w:rPr>
        <w:t xml:space="preserve">norms. </w:t>
      </w:r>
      <w:r>
        <w:t xml:space="preserve">To qualify for certification, applicants must demonstrate that they have the </w:t>
      </w:r>
      <w:r w:rsidR="00702EDA">
        <w:t xml:space="preserve">ability </w:t>
      </w:r>
      <w:r w:rsidR="004A128A">
        <w:t>their operation and products</w:t>
      </w:r>
      <w:r w:rsidR="004A128A">
        <w:rPr>
          <w:spacing w:val="-15"/>
        </w:rPr>
        <w:t xml:space="preserve"> </w:t>
      </w:r>
      <w:r>
        <w:t>comply</w:t>
      </w:r>
      <w:r>
        <w:rPr>
          <w:spacing w:val="-16"/>
        </w:rPr>
        <w:t xml:space="preserve"> </w:t>
      </w:r>
      <w:r>
        <w:t>with</w:t>
      </w:r>
      <w:r>
        <w:rPr>
          <w:spacing w:val="-15"/>
        </w:rPr>
        <w:t xml:space="preserve"> </w:t>
      </w:r>
      <w:r w:rsidR="008B71E7">
        <w:t>all applicable</w:t>
      </w:r>
      <w:r w:rsidR="008B71E7">
        <w:rPr>
          <w:spacing w:val="-15"/>
        </w:rPr>
        <w:t xml:space="preserve"> </w:t>
      </w:r>
      <w:r>
        <w:t>certification</w:t>
      </w:r>
      <w:r>
        <w:rPr>
          <w:spacing w:val="-15"/>
        </w:rPr>
        <w:t xml:space="preserve"> </w:t>
      </w:r>
      <w:r>
        <w:t>requirements.</w:t>
      </w:r>
      <w:r>
        <w:rPr>
          <w:spacing w:val="-15"/>
        </w:rPr>
        <w:t xml:space="preserve"> </w:t>
      </w:r>
    </w:p>
    <w:p w14:paraId="16DC5333" w14:textId="77777777" w:rsidR="0099323F" w:rsidRDefault="0099323F">
      <w:pPr>
        <w:pStyle w:val="BodyText"/>
        <w:ind w:left="800" w:right="1201"/>
        <w:jc w:val="both"/>
        <w:rPr>
          <w:spacing w:val="-15"/>
        </w:rPr>
      </w:pPr>
    </w:p>
    <w:p w14:paraId="687C2575" w14:textId="77777777" w:rsidR="0099323F" w:rsidRDefault="0099323F" w:rsidP="0099323F">
      <w:pPr>
        <w:pStyle w:val="BodyText"/>
        <w:spacing w:before="1"/>
        <w:ind w:left="800" w:right="1202"/>
        <w:jc w:val="both"/>
      </w:pPr>
      <w:r>
        <w:t>OC operates in the English language and within the United States only.</w:t>
      </w:r>
    </w:p>
    <w:p w14:paraId="0E659956" w14:textId="77777777" w:rsidR="000E3BAA" w:rsidRDefault="000E3BAA" w:rsidP="00ED7349">
      <w:pPr>
        <w:pStyle w:val="BodyText"/>
        <w:ind w:right="1201"/>
        <w:jc w:val="both"/>
        <w:rPr>
          <w:spacing w:val="-15"/>
        </w:rPr>
      </w:pPr>
    </w:p>
    <w:p w14:paraId="5661D2E3" w14:textId="5DAC27B9" w:rsidR="00417789" w:rsidRDefault="0079528D">
      <w:pPr>
        <w:pStyle w:val="BodyText"/>
        <w:ind w:left="800" w:right="1201"/>
        <w:jc w:val="both"/>
      </w:pPr>
      <w:r>
        <w:t>OC</w:t>
      </w:r>
      <w:r>
        <w:rPr>
          <w:spacing w:val="-15"/>
        </w:rPr>
        <w:t xml:space="preserve"> </w:t>
      </w:r>
      <w:r>
        <w:t>will</w:t>
      </w:r>
      <w:r>
        <w:rPr>
          <w:spacing w:val="-15"/>
        </w:rPr>
        <w:t xml:space="preserve"> </w:t>
      </w:r>
      <w:r>
        <w:t>comply</w:t>
      </w:r>
      <w:r>
        <w:rPr>
          <w:spacing w:val="-15"/>
        </w:rPr>
        <w:t xml:space="preserve"> </w:t>
      </w:r>
      <w:r>
        <w:t>with,</w:t>
      </w:r>
      <w:r>
        <w:rPr>
          <w:spacing w:val="-15"/>
        </w:rPr>
        <w:t xml:space="preserve"> </w:t>
      </w:r>
      <w:r>
        <w:t>implement, and</w:t>
      </w:r>
      <w:r>
        <w:rPr>
          <w:spacing w:val="-5"/>
        </w:rPr>
        <w:t xml:space="preserve"> </w:t>
      </w:r>
      <w:r>
        <w:t>carry</w:t>
      </w:r>
      <w:r>
        <w:rPr>
          <w:spacing w:val="-7"/>
        </w:rPr>
        <w:t xml:space="preserve"> </w:t>
      </w:r>
      <w:r>
        <w:t>out,</w:t>
      </w:r>
      <w:r>
        <w:rPr>
          <w:spacing w:val="-7"/>
        </w:rPr>
        <w:t xml:space="preserve"> </w:t>
      </w:r>
      <w:r>
        <w:t>any</w:t>
      </w:r>
      <w:r>
        <w:rPr>
          <w:spacing w:val="-7"/>
        </w:rPr>
        <w:t xml:space="preserve"> </w:t>
      </w:r>
      <w:r>
        <w:t>other</w:t>
      </w:r>
      <w:r>
        <w:rPr>
          <w:spacing w:val="-7"/>
        </w:rPr>
        <w:t xml:space="preserve"> </w:t>
      </w:r>
      <w:r>
        <w:t>terms</w:t>
      </w:r>
      <w:r>
        <w:rPr>
          <w:spacing w:val="-7"/>
        </w:rPr>
        <w:t xml:space="preserve"> </w:t>
      </w:r>
      <w:r>
        <w:t>and</w:t>
      </w:r>
      <w:r>
        <w:rPr>
          <w:spacing w:val="-7"/>
        </w:rPr>
        <w:t xml:space="preserve"> </w:t>
      </w:r>
      <w:r>
        <w:t>conditions</w:t>
      </w:r>
      <w:r>
        <w:rPr>
          <w:spacing w:val="-6"/>
        </w:rPr>
        <w:t xml:space="preserve"> </w:t>
      </w:r>
      <w:r>
        <w:t>determined</w:t>
      </w:r>
      <w:r>
        <w:rPr>
          <w:spacing w:val="-9"/>
        </w:rPr>
        <w:t xml:space="preserve"> </w:t>
      </w:r>
      <w:r>
        <w:t>by</w:t>
      </w:r>
      <w:r>
        <w:rPr>
          <w:spacing w:val="-6"/>
        </w:rPr>
        <w:t xml:space="preserve"> </w:t>
      </w:r>
      <w:r>
        <w:t>the</w:t>
      </w:r>
      <w:r>
        <w:rPr>
          <w:spacing w:val="-7"/>
        </w:rPr>
        <w:t xml:space="preserve"> </w:t>
      </w:r>
      <w:r>
        <w:t>USDA</w:t>
      </w:r>
      <w:r>
        <w:rPr>
          <w:spacing w:val="-7"/>
        </w:rPr>
        <w:t xml:space="preserve"> </w:t>
      </w:r>
      <w:r>
        <w:t>AMS</w:t>
      </w:r>
      <w:r>
        <w:rPr>
          <w:spacing w:val="-7"/>
        </w:rPr>
        <w:t xml:space="preserve"> </w:t>
      </w:r>
      <w:r>
        <w:t>Administrator,</w:t>
      </w:r>
      <w:r>
        <w:rPr>
          <w:spacing w:val="-7"/>
        </w:rPr>
        <w:t xml:space="preserve"> </w:t>
      </w:r>
      <w:r>
        <w:t xml:space="preserve">NOP </w:t>
      </w:r>
      <w:r w:rsidR="005F4B6B">
        <w:t>staff</w:t>
      </w:r>
      <w:r>
        <w:t>,</w:t>
      </w:r>
      <w:r>
        <w:rPr>
          <w:spacing w:val="-15"/>
        </w:rPr>
        <w:t xml:space="preserve"> </w:t>
      </w:r>
      <w:r w:rsidR="000242D9">
        <w:rPr>
          <w:spacing w:val="-15"/>
        </w:rPr>
        <w:t xml:space="preserve">or </w:t>
      </w:r>
      <w:r>
        <w:t>S</w:t>
      </w:r>
      <w:r w:rsidR="007F2786">
        <w:t xml:space="preserve">tate </w:t>
      </w:r>
      <w:r>
        <w:t>O</w:t>
      </w:r>
      <w:r w:rsidR="007F2786">
        <w:t xml:space="preserve">rganic </w:t>
      </w:r>
      <w:r>
        <w:t>P</w:t>
      </w:r>
      <w:r w:rsidR="007F2786">
        <w:t>rogram</w:t>
      </w:r>
      <w:r>
        <w:rPr>
          <w:spacing w:val="-15"/>
        </w:rPr>
        <w:t xml:space="preserve"> </w:t>
      </w:r>
      <w:r>
        <w:t>Official</w:t>
      </w:r>
      <w:r w:rsidR="000242D9">
        <w:t xml:space="preserve">, </w:t>
      </w:r>
      <w:r>
        <w:t>as</w:t>
      </w:r>
      <w:r>
        <w:rPr>
          <w:spacing w:val="-13"/>
        </w:rPr>
        <w:t xml:space="preserve"> </w:t>
      </w:r>
      <w:r>
        <w:t>determined</w:t>
      </w:r>
      <w:r>
        <w:rPr>
          <w:spacing w:val="-16"/>
        </w:rPr>
        <w:t xml:space="preserve"> </w:t>
      </w:r>
      <w:r w:rsidR="007F2786">
        <w:t>by our accreditation</w:t>
      </w:r>
      <w:r>
        <w:t>.</w:t>
      </w:r>
      <w:r>
        <w:rPr>
          <w:spacing w:val="-12"/>
        </w:rPr>
        <w:t xml:space="preserve"> </w:t>
      </w:r>
      <w:r>
        <w:t>OC</w:t>
      </w:r>
      <w:r>
        <w:rPr>
          <w:spacing w:val="-15"/>
        </w:rPr>
        <w:t xml:space="preserve"> </w:t>
      </w:r>
      <w:r>
        <w:t>will</w:t>
      </w:r>
      <w:r>
        <w:rPr>
          <w:spacing w:val="-13"/>
        </w:rPr>
        <w:t xml:space="preserve"> </w:t>
      </w:r>
      <w:r>
        <w:t>not make false or misleading claims about its accreditation status, the USDA accreditation program for certifying agents, or the nature or qualities of products labeled as organically produced.</w:t>
      </w:r>
    </w:p>
    <w:p w14:paraId="5661D2E4" w14:textId="77777777" w:rsidR="00417789" w:rsidRDefault="00417789">
      <w:pPr>
        <w:pStyle w:val="BodyText"/>
        <w:spacing w:before="8"/>
        <w:rPr>
          <w:sz w:val="35"/>
        </w:rPr>
      </w:pPr>
    </w:p>
    <w:p w14:paraId="5661D2E5" w14:textId="77777777" w:rsidR="00417789" w:rsidRDefault="0079528D">
      <w:pPr>
        <w:pStyle w:val="Heading2"/>
        <w:numPr>
          <w:ilvl w:val="1"/>
          <w:numId w:val="24"/>
        </w:numPr>
        <w:tabs>
          <w:tab w:val="left" w:pos="1232"/>
        </w:tabs>
        <w:ind w:left="1231" w:hanging="432"/>
      </w:pPr>
      <w:r>
        <w:t>CERTIFICATION</w:t>
      </w:r>
      <w:r>
        <w:rPr>
          <w:spacing w:val="-13"/>
        </w:rPr>
        <w:t xml:space="preserve"> </w:t>
      </w:r>
      <w:r>
        <w:rPr>
          <w:spacing w:val="-2"/>
        </w:rPr>
        <w:t>REQUIREMENTS</w:t>
      </w:r>
    </w:p>
    <w:p w14:paraId="5661D2E6" w14:textId="78124250" w:rsidR="00417789" w:rsidRDefault="0079528D">
      <w:pPr>
        <w:pStyle w:val="BodyText"/>
        <w:spacing w:before="1"/>
        <w:ind w:left="800" w:right="1202"/>
        <w:jc w:val="both"/>
      </w:pPr>
      <w:r>
        <w:t xml:space="preserve">OC will provide sufficient information to </w:t>
      </w:r>
      <w:r w:rsidR="009F2FDE">
        <w:t xml:space="preserve">individuals </w:t>
      </w:r>
      <w:r>
        <w:t xml:space="preserve">seeking certification to </w:t>
      </w:r>
      <w:r w:rsidR="002026D8">
        <w:t>support the compl</w:t>
      </w:r>
      <w:r w:rsidR="00E86D82">
        <w:t xml:space="preserve">etion of their application and in the end </w:t>
      </w:r>
      <w:r>
        <w:t>comply with applicable standards</w:t>
      </w:r>
      <w:r w:rsidR="009F2FDE">
        <w:t xml:space="preserve">. </w:t>
      </w:r>
      <w:r w:rsidR="00C04882" w:rsidRPr="00ED7349">
        <w:t>The information provided will be in a manner to support the applicant in understanding the requirements of certification</w:t>
      </w:r>
      <w:r w:rsidR="00C04882">
        <w:rPr>
          <w:spacing w:val="40"/>
        </w:rPr>
        <w:t>, without consulting</w:t>
      </w:r>
      <w:r w:rsidR="00E86D82">
        <w:t>. OC</w:t>
      </w:r>
      <w:r>
        <w:t xml:space="preserve"> will provide any updates to </w:t>
      </w:r>
      <w:r w:rsidR="00A97335">
        <w:t xml:space="preserve">certification requirements </w:t>
      </w:r>
      <w:r w:rsidR="00DF2434">
        <w:t xml:space="preserve">and </w:t>
      </w:r>
      <w:r w:rsidR="00A97335">
        <w:t>regulation</w:t>
      </w:r>
      <w:r w:rsidR="00DF2434">
        <w:t>s</w:t>
      </w:r>
      <w:r w:rsidR="00A97335">
        <w:t xml:space="preserve"> to all </w:t>
      </w:r>
      <w:r w:rsidR="00C04882">
        <w:t>applicants and clients</w:t>
      </w:r>
      <w:r>
        <w:t>.</w:t>
      </w:r>
      <w:r>
        <w:rPr>
          <w:spacing w:val="40"/>
        </w:rPr>
        <w:t xml:space="preserve"> </w:t>
      </w:r>
      <w:r>
        <w:t>All requirements,</w:t>
      </w:r>
      <w:r>
        <w:rPr>
          <w:spacing w:val="-16"/>
        </w:rPr>
        <w:t xml:space="preserve"> </w:t>
      </w:r>
      <w:r>
        <w:t>applications,</w:t>
      </w:r>
      <w:r>
        <w:rPr>
          <w:spacing w:val="-15"/>
        </w:rPr>
        <w:t xml:space="preserve"> </w:t>
      </w:r>
      <w:r>
        <w:t>on-site</w:t>
      </w:r>
      <w:r>
        <w:rPr>
          <w:spacing w:val="-15"/>
        </w:rPr>
        <w:t xml:space="preserve"> </w:t>
      </w:r>
      <w:r>
        <w:t>inspections,</w:t>
      </w:r>
      <w:r>
        <w:rPr>
          <w:spacing w:val="-16"/>
        </w:rPr>
        <w:t xml:space="preserve"> </w:t>
      </w:r>
      <w:r>
        <w:t>and</w:t>
      </w:r>
      <w:r>
        <w:rPr>
          <w:spacing w:val="-15"/>
        </w:rPr>
        <w:t xml:space="preserve"> </w:t>
      </w:r>
      <w:r>
        <w:t>decisions</w:t>
      </w:r>
      <w:r>
        <w:rPr>
          <w:spacing w:val="-15"/>
        </w:rPr>
        <w:t xml:space="preserve"> </w:t>
      </w:r>
      <w:r>
        <w:t>regarding</w:t>
      </w:r>
      <w:r>
        <w:rPr>
          <w:spacing w:val="-15"/>
        </w:rPr>
        <w:t xml:space="preserve"> </w:t>
      </w:r>
      <w:r>
        <w:t>certification,</w:t>
      </w:r>
      <w:r>
        <w:rPr>
          <w:spacing w:val="-16"/>
        </w:rPr>
        <w:t xml:space="preserve"> </w:t>
      </w:r>
      <w:r>
        <w:t>are</w:t>
      </w:r>
      <w:r>
        <w:rPr>
          <w:spacing w:val="-15"/>
        </w:rPr>
        <w:t xml:space="preserve"> </w:t>
      </w:r>
      <w:r>
        <w:t xml:space="preserve">confined to matters specifically related to the scope of the certification being sought. </w:t>
      </w:r>
      <w:r w:rsidR="00D550B3" w:rsidRPr="00D550B3">
        <w:t xml:space="preserve"> Once certified, the operation’s certification remains in effect until it’s surrendered, suspended, or revoked.</w:t>
      </w:r>
    </w:p>
    <w:p w14:paraId="5661D2E7" w14:textId="77777777" w:rsidR="00417789" w:rsidRDefault="00417789">
      <w:pPr>
        <w:pStyle w:val="BodyText"/>
        <w:spacing w:before="10"/>
        <w:rPr>
          <w:sz w:val="35"/>
        </w:rPr>
      </w:pPr>
    </w:p>
    <w:p w14:paraId="5661D2E8" w14:textId="77777777" w:rsidR="00417789" w:rsidRDefault="0079528D">
      <w:pPr>
        <w:pStyle w:val="Heading2"/>
        <w:numPr>
          <w:ilvl w:val="1"/>
          <w:numId w:val="24"/>
        </w:numPr>
        <w:tabs>
          <w:tab w:val="left" w:pos="1232"/>
        </w:tabs>
        <w:spacing w:before="1"/>
        <w:ind w:left="1231" w:hanging="432"/>
      </w:pPr>
      <w:r>
        <w:t>LEGAL</w:t>
      </w:r>
      <w:r>
        <w:rPr>
          <w:spacing w:val="-10"/>
        </w:rPr>
        <w:t xml:space="preserve"> </w:t>
      </w:r>
      <w:r>
        <w:rPr>
          <w:spacing w:val="-2"/>
        </w:rPr>
        <w:t>REQUIREMENTS</w:t>
      </w:r>
    </w:p>
    <w:p w14:paraId="5661D2E9" w14:textId="135B0A3F" w:rsidR="00417789" w:rsidRDefault="00B42134">
      <w:pPr>
        <w:pStyle w:val="BodyText"/>
        <w:ind w:left="800" w:right="1203"/>
        <w:jc w:val="both"/>
      </w:pPr>
      <w:r>
        <w:t>Applicants must</w:t>
      </w:r>
      <w:r w:rsidR="3B3D45C3">
        <w:t xml:space="preserve"> be a person (an individual</w:t>
      </w:r>
      <w:r w:rsidR="5DE1EF79">
        <w:t>) or a legal entity (</w:t>
      </w:r>
      <w:proofErr w:type="gramStart"/>
      <w:r w:rsidR="5DE1EF79">
        <w:t>a</w:t>
      </w:r>
      <w:r w:rsidR="3B3D45C3">
        <w:t>,</w:t>
      </w:r>
      <w:proofErr w:type="gramEnd"/>
      <w:r w:rsidR="3B3D45C3">
        <w:t xml:space="preserve"> partnership, corporation, association, cooperative</w:t>
      </w:r>
      <w:r w:rsidR="482B312A">
        <w:t>,</w:t>
      </w:r>
      <w:r w:rsidR="3B3D45C3">
        <w:t xml:space="preserve"> </w:t>
      </w:r>
      <w:r w:rsidR="482B312A">
        <w:t>limited liability corpo</w:t>
      </w:r>
      <w:r w:rsidR="3051C3AF">
        <w:t>ration, corporation,</w:t>
      </w:r>
      <w:r w:rsidR="3B3D45C3">
        <w:t xml:space="preserve"> or other legal entity) with direct control over all sites and products listed on the application.</w:t>
      </w:r>
      <w:r w:rsidR="72115CC6">
        <w:t xml:space="preserve"> Multiple</w:t>
      </w:r>
      <w:r w:rsidR="3FF54BDA">
        <w:t xml:space="preserve"> </w:t>
      </w:r>
      <w:r w:rsidR="00161E23">
        <w:t xml:space="preserve">legal </w:t>
      </w:r>
      <w:r w:rsidR="3FF54BDA">
        <w:t>entities may not</w:t>
      </w:r>
      <w:r w:rsidR="3B3D45C3">
        <w:t xml:space="preserve"> </w:t>
      </w:r>
      <w:r w:rsidR="5D2DA1B9">
        <w:t>be grouped or named under one certificate.</w:t>
      </w:r>
      <w:r w:rsidR="3B3D45C3">
        <w:t xml:space="preserve"> </w:t>
      </w:r>
    </w:p>
    <w:p w14:paraId="5661D2EA" w14:textId="77777777" w:rsidR="00417789" w:rsidRDefault="00417789">
      <w:pPr>
        <w:pStyle w:val="BodyText"/>
        <w:spacing w:before="8"/>
        <w:rPr>
          <w:sz w:val="35"/>
        </w:rPr>
      </w:pPr>
    </w:p>
    <w:p w14:paraId="157EDFC4" w14:textId="4E2CA5F5" w:rsidR="00E32AD8" w:rsidRPr="00ED7349" w:rsidRDefault="00E32AD8" w:rsidP="00ED7349">
      <w:pPr>
        <w:pStyle w:val="Heading1"/>
        <w:tabs>
          <w:tab w:val="left" w:pos="1189"/>
          <w:tab w:val="left" w:pos="1190"/>
        </w:tabs>
        <w:ind w:firstLine="0"/>
      </w:pPr>
      <w:r w:rsidRPr="00E32AD8">
        <w:rPr>
          <w:noProof/>
        </w:rPr>
        <w:lastRenderedPageBreak/>
        <w:drawing>
          <wp:inline distT="0" distB="0" distL="0" distR="0" wp14:anchorId="21E783F1" wp14:editId="49BD8985">
            <wp:extent cx="6039693" cy="4963218"/>
            <wp:effectExtent l="0" t="0" r="0" b="8890"/>
            <wp:docPr id="187838048" name="Picture 1">
              <a:extLst xmlns:a="http://schemas.openxmlformats.org/drawingml/2006/main">
                <a:ext uri="{FF2B5EF4-FFF2-40B4-BE49-F238E27FC236}">
                  <a16:creationId xmlns:a16="http://schemas.microsoft.com/office/drawing/2014/main" id="{7F8D3CE0-6C3A-429A-97DC-9BAFC1E194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8048" name=""/>
                    <pic:cNvPicPr/>
                  </pic:nvPicPr>
                  <pic:blipFill>
                    <a:blip r:embed="rId11"/>
                    <a:stretch>
                      <a:fillRect/>
                    </a:stretch>
                  </pic:blipFill>
                  <pic:spPr>
                    <a:xfrm>
                      <a:off x="0" y="0"/>
                      <a:ext cx="6039693" cy="4963218"/>
                    </a:xfrm>
                    <a:prstGeom prst="rect">
                      <a:avLst/>
                    </a:prstGeom>
                  </pic:spPr>
                </pic:pic>
              </a:graphicData>
            </a:graphic>
          </wp:inline>
        </w:drawing>
      </w:r>
    </w:p>
    <w:p w14:paraId="5661D2EB" w14:textId="00E93384" w:rsidR="00417789" w:rsidRDefault="0006667D" w:rsidP="00ED7349">
      <w:pPr>
        <w:pStyle w:val="Heading1"/>
        <w:numPr>
          <w:ilvl w:val="0"/>
          <w:numId w:val="24"/>
        </w:numPr>
        <w:tabs>
          <w:tab w:val="left" w:pos="1160"/>
          <w:tab w:val="left" w:pos="1161"/>
        </w:tabs>
        <w:spacing w:before="91"/>
        <w:ind w:left="1160" w:hanging="361"/>
      </w:pPr>
      <w:r>
        <w:t xml:space="preserve">NEW CLIENT </w:t>
      </w:r>
      <w:r w:rsidR="00703C5A" w:rsidRPr="00ED7349">
        <w:t xml:space="preserve">INQUIRY AND </w:t>
      </w:r>
      <w:r w:rsidR="0079528D" w:rsidRPr="00ED7349">
        <w:t>APPLICATION</w:t>
      </w:r>
    </w:p>
    <w:p w14:paraId="68447889" w14:textId="53C93E76" w:rsidR="00AF5A78" w:rsidRDefault="0079528D">
      <w:pPr>
        <w:pStyle w:val="ListParagraph"/>
        <w:numPr>
          <w:ilvl w:val="1"/>
          <w:numId w:val="24"/>
        </w:numPr>
        <w:tabs>
          <w:tab w:val="left" w:pos="1519"/>
          <w:tab w:val="left" w:pos="1520"/>
        </w:tabs>
        <w:spacing w:before="162"/>
        <w:ind w:right="1198" w:firstLine="0"/>
      </w:pPr>
      <w:r>
        <w:t>To</w:t>
      </w:r>
      <w:r>
        <w:rPr>
          <w:spacing w:val="-2"/>
        </w:rPr>
        <w:t xml:space="preserve"> </w:t>
      </w:r>
      <w:r w:rsidR="0018488D">
        <w:t>obtain</w:t>
      </w:r>
      <w:r w:rsidR="0018488D">
        <w:rPr>
          <w:spacing w:val="-2"/>
        </w:rPr>
        <w:t xml:space="preserve"> </w:t>
      </w:r>
      <w:r w:rsidR="00723CCD">
        <w:rPr>
          <w:spacing w:val="-2"/>
        </w:rPr>
        <w:t xml:space="preserve">information regarding organic </w:t>
      </w:r>
      <w:r>
        <w:t>certification</w:t>
      </w:r>
      <w:r w:rsidR="0018488D">
        <w:t xml:space="preserve"> </w:t>
      </w:r>
      <w:proofErr w:type="gramStart"/>
      <w:r w:rsidR="0018488D">
        <w:t>by</w:t>
      </w:r>
      <w:proofErr w:type="gramEnd"/>
      <w:r w:rsidR="0018488D">
        <w:t xml:space="preserve"> Organic Certifiers</w:t>
      </w:r>
      <w:r>
        <w:t>,</w:t>
      </w:r>
      <w:r>
        <w:rPr>
          <w:spacing w:val="-6"/>
        </w:rPr>
        <w:t xml:space="preserve"> </w:t>
      </w:r>
      <w:r w:rsidR="0016638E">
        <w:t>a</w:t>
      </w:r>
      <w:r w:rsidR="00461E8D">
        <w:t xml:space="preserve"> request </w:t>
      </w:r>
      <w:r w:rsidR="009B1765">
        <w:t xml:space="preserve">should be submitted to our </w:t>
      </w:r>
      <w:proofErr w:type="spellStart"/>
      <w:r w:rsidR="009B1765">
        <w:t>Foodchain</w:t>
      </w:r>
      <w:proofErr w:type="spellEnd"/>
      <w:r w:rsidR="009B1765">
        <w:t xml:space="preserve"> ID</w:t>
      </w:r>
      <w:r w:rsidR="00F11C13">
        <w:t xml:space="preserve"> (FCID)</w:t>
      </w:r>
      <w:r w:rsidR="009B1765">
        <w:t xml:space="preserve"> sales team</w:t>
      </w:r>
      <w:r w:rsidR="0088498E">
        <w:t xml:space="preserve"> through our website</w:t>
      </w:r>
      <w:r w:rsidR="009B1765">
        <w:t xml:space="preserve">: </w:t>
      </w:r>
    </w:p>
    <w:p w14:paraId="51E43334" w14:textId="6B1D4A53" w:rsidR="002570A5" w:rsidRDefault="0088498E" w:rsidP="00AF5A78">
      <w:pPr>
        <w:pStyle w:val="ListParagraph"/>
        <w:tabs>
          <w:tab w:val="left" w:pos="1519"/>
          <w:tab w:val="left" w:pos="1520"/>
        </w:tabs>
        <w:spacing w:before="162"/>
        <w:ind w:right="1198"/>
      </w:pPr>
      <w:hyperlink r:id="rId12" w:history="1">
        <w:r w:rsidRPr="00151500">
          <w:rPr>
            <w:rStyle w:val="Hyperlink"/>
          </w:rPr>
          <w:t>https://www.foodchainid.com/organic-certifiers/</w:t>
        </w:r>
      </w:hyperlink>
      <w:r w:rsidR="00A7669C">
        <w:t xml:space="preserve">. </w:t>
      </w:r>
    </w:p>
    <w:p w14:paraId="7FC407E5" w14:textId="2EECEA45" w:rsidR="002A5316" w:rsidRDefault="00D068AD" w:rsidP="00ED7349">
      <w:pPr>
        <w:tabs>
          <w:tab w:val="left" w:pos="1519"/>
          <w:tab w:val="left" w:pos="1520"/>
        </w:tabs>
        <w:spacing w:before="162"/>
        <w:ind w:left="800" w:right="1198"/>
      </w:pPr>
      <w:r>
        <w:t xml:space="preserve">If a request is received via phone or email, </w:t>
      </w:r>
      <w:r w:rsidR="002A5316">
        <w:t xml:space="preserve">the party will be directed to this online form. </w:t>
      </w:r>
    </w:p>
    <w:p w14:paraId="71B81690" w14:textId="7FB764DF" w:rsidR="00481E2D" w:rsidRDefault="00112701">
      <w:pPr>
        <w:pStyle w:val="ListParagraph"/>
        <w:numPr>
          <w:ilvl w:val="1"/>
          <w:numId w:val="24"/>
        </w:numPr>
        <w:tabs>
          <w:tab w:val="left" w:pos="1519"/>
          <w:tab w:val="left" w:pos="1520"/>
        </w:tabs>
        <w:spacing w:before="162"/>
        <w:ind w:right="1198" w:firstLine="0"/>
      </w:pPr>
      <w:r>
        <w:t>Our F</w:t>
      </w:r>
      <w:r w:rsidR="00F11C13">
        <w:t xml:space="preserve">CID salesperson will communicate with the </w:t>
      </w:r>
      <w:r w:rsidR="00A339C5">
        <w:t>applicant</w:t>
      </w:r>
      <w:r w:rsidR="00093496">
        <w:t>, answer basic questions</w:t>
      </w:r>
      <w:r w:rsidR="00F11C13">
        <w:t xml:space="preserve"> and </w:t>
      </w:r>
      <w:r w:rsidR="00461E8D">
        <w:t xml:space="preserve">request an </w:t>
      </w:r>
      <w:r w:rsidR="00A339C5">
        <w:t>Inquiry Form be completed</w:t>
      </w:r>
      <w:r w:rsidR="009404CF">
        <w:t>. This form</w:t>
      </w:r>
      <w:r w:rsidR="00341424">
        <w:t xml:space="preserve"> </w:t>
      </w:r>
      <w:r w:rsidR="0003549A">
        <w:t>requests</w:t>
      </w:r>
      <w:r w:rsidR="00341424">
        <w:t xml:space="preserve"> key information </w:t>
      </w:r>
      <w:r w:rsidR="00540D83">
        <w:t>regarding the</w:t>
      </w:r>
      <w:r w:rsidR="00DC3334">
        <w:t xml:space="preserve"> </w:t>
      </w:r>
      <w:r w:rsidR="00540D83">
        <w:t>operation</w:t>
      </w:r>
      <w:r w:rsidR="00DC3334">
        <w:t xml:space="preserve"> seeking certification</w:t>
      </w:r>
      <w:r w:rsidR="00540D83">
        <w:t xml:space="preserve">, including NOP scopes requested, </w:t>
      </w:r>
      <w:r w:rsidR="00341424">
        <w:t xml:space="preserve">to provide an </w:t>
      </w:r>
      <w:r w:rsidR="0003549A">
        <w:t>accurate cost estimate</w:t>
      </w:r>
      <w:r w:rsidR="00341424">
        <w:t xml:space="preserve">. </w:t>
      </w:r>
    </w:p>
    <w:p w14:paraId="1AB98323" w14:textId="463931DF" w:rsidR="003A6853" w:rsidRDefault="003A6853">
      <w:pPr>
        <w:pStyle w:val="ListParagraph"/>
        <w:numPr>
          <w:ilvl w:val="1"/>
          <w:numId w:val="24"/>
        </w:numPr>
        <w:tabs>
          <w:tab w:val="left" w:pos="1519"/>
          <w:tab w:val="left" w:pos="1520"/>
        </w:tabs>
        <w:spacing w:before="162"/>
        <w:ind w:right="1198" w:firstLine="0"/>
      </w:pPr>
      <w:r>
        <w:t xml:space="preserve">Once </w:t>
      </w:r>
      <w:r w:rsidR="00BF55F6">
        <w:t>a</w:t>
      </w:r>
      <w:r w:rsidR="006E5E41">
        <w:t xml:space="preserve"> Cost</w:t>
      </w:r>
      <w:r>
        <w:t xml:space="preserve"> </w:t>
      </w:r>
      <w:r w:rsidR="006E5E41">
        <w:t>E</w:t>
      </w:r>
      <w:r>
        <w:t xml:space="preserve">stimate is created, it is provided to </w:t>
      </w:r>
      <w:r w:rsidR="006E5E41">
        <w:t>the</w:t>
      </w:r>
      <w:r>
        <w:t xml:space="preserve"> applicant </w:t>
      </w:r>
      <w:r w:rsidR="006E5E41">
        <w:t xml:space="preserve">along with a copy of our Fee Schedule and </w:t>
      </w:r>
      <w:r w:rsidR="008D559A">
        <w:t>our Certification Agreement.</w:t>
      </w:r>
    </w:p>
    <w:p w14:paraId="1BE7F293" w14:textId="6FEE9AAB" w:rsidR="001E46A8" w:rsidRDefault="008D559A" w:rsidP="005F6B9F">
      <w:pPr>
        <w:pStyle w:val="ListParagraph"/>
        <w:numPr>
          <w:ilvl w:val="1"/>
          <w:numId w:val="24"/>
        </w:numPr>
        <w:tabs>
          <w:tab w:val="left" w:pos="1519"/>
          <w:tab w:val="left" w:pos="1520"/>
        </w:tabs>
        <w:spacing w:before="162"/>
        <w:ind w:right="1198" w:firstLine="0"/>
      </w:pPr>
      <w:r>
        <w:t>Once the Certification Agreement is signed</w:t>
      </w:r>
      <w:r w:rsidR="00324280">
        <w:t xml:space="preserve"> and returned</w:t>
      </w:r>
      <w:r w:rsidR="002C793D">
        <w:t xml:space="preserve">, the applicant is </w:t>
      </w:r>
      <w:r w:rsidR="00DB7443">
        <w:t>transferred</w:t>
      </w:r>
      <w:r w:rsidR="002C793D">
        <w:t xml:space="preserve"> to</w:t>
      </w:r>
      <w:r w:rsidR="00A7669C">
        <w:t xml:space="preserve"> our </w:t>
      </w:r>
      <w:r w:rsidR="00324280">
        <w:t xml:space="preserve">OC </w:t>
      </w:r>
      <w:r w:rsidR="00A7669C">
        <w:t xml:space="preserve">Customer Success </w:t>
      </w:r>
      <w:r w:rsidR="00D42C73">
        <w:t>Team,</w:t>
      </w:r>
      <w:r w:rsidR="00CD43A5">
        <w:t xml:space="preserve"> and a Customer Success Coordinator</w:t>
      </w:r>
      <w:r w:rsidR="001E46A8">
        <w:t xml:space="preserve"> (CSC)</w:t>
      </w:r>
      <w:r w:rsidR="00BF250C">
        <w:t xml:space="preserve"> will be assigned</w:t>
      </w:r>
      <w:r w:rsidR="002C793D">
        <w:t xml:space="preserve">. </w:t>
      </w:r>
      <w:r w:rsidR="00524D28">
        <w:t>The</w:t>
      </w:r>
      <w:r w:rsidR="006A126E">
        <w:t xml:space="preserve"> CSC</w:t>
      </w:r>
      <w:r w:rsidR="00524D28">
        <w:t xml:space="preserve"> </w:t>
      </w:r>
      <w:r w:rsidR="006A126E">
        <w:t>is</w:t>
      </w:r>
      <w:r w:rsidR="00524D28">
        <w:rPr>
          <w:spacing w:val="-9"/>
        </w:rPr>
        <w:t xml:space="preserve"> </w:t>
      </w:r>
      <w:r w:rsidR="00524D28">
        <w:t>responsible</w:t>
      </w:r>
      <w:r w:rsidR="00524D28">
        <w:rPr>
          <w:spacing w:val="-10"/>
        </w:rPr>
        <w:t xml:space="preserve"> </w:t>
      </w:r>
      <w:r w:rsidR="00524D28">
        <w:t>for</w:t>
      </w:r>
      <w:r w:rsidR="00524D28">
        <w:rPr>
          <w:spacing w:val="-5"/>
        </w:rPr>
        <w:t xml:space="preserve"> </w:t>
      </w:r>
      <w:r w:rsidR="00524D28">
        <w:t>all</w:t>
      </w:r>
      <w:r w:rsidR="00524D28">
        <w:rPr>
          <w:spacing w:val="-9"/>
        </w:rPr>
        <w:t xml:space="preserve"> </w:t>
      </w:r>
      <w:r w:rsidR="00524D28">
        <w:t>communications between</w:t>
      </w:r>
      <w:r w:rsidR="00524D28">
        <w:rPr>
          <w:spacing w:val="-3"/>
        </w:rPr>
        <w:t xml:space="preserve"> </w:t>
      </w:r>
      <w:r w:rsidR="00524D28">
        <w:t>OC</w:t>
      </w:r>
      <w:r w:rsidR="00524D28">
        <w:rPr>
          <w:spacing w:val="-3"/>
        </w:rPr>
        <w:t xml:space="preserve"> </w:t>
      </w:r>
      <w:r w:rsidR="00524D28">
        <w:t>and</w:t>
      </w:r>
      <w:r w:rsidR="00524D28">
        <w:rPr>
          <w:spacing w:val="-5"/>
        </w:rPr>
        <w:t xml:space="preserve"> </w:t>
      </w:r>
      <w:r w:rsidR="00524D28">
        <w:t>the</w:t>
      </w:r>
      <w:r w:rsidR="00524D28">
        <w:rPr>
          <w:spacing w:val="-3"/>
        </w:rPr>
        <w:t xml:space="preserve"> </w:t>
      </w:r>
      <w:r w:rsidR="00524D28">
        <w:t>applicant</w:t>
      </w:r>
      <w:r w:rsidR="00054EFD">
        <w:t>,</w:t>
      </w:r>
      <w:r w:rsidR="00524D28">
        <w:rPr>
          <w:spacing w:val="-1"/>
        </w:rPr>
        <w:t xml:space="preserve"> </w:t>
      </w:r>
      <w:r w:rsidR="00524D28">
        <w:t>as</w:t>
      </w:r>
      <w:r w:rsidR="00524D28">
        <w:rPr>
          <w:spacing w:val="-3"/>
        </w:rPr>
        <w:t xml:space="preserve"> </w:t>
      </w:r>
      <w:r w:rsidR="00524D28">
        <w:t>well</w:t>
      </w:r>
      <w:r w:rsidR="00524D28">
        <w:rPr>
          <w:spacing w:val="-3"/>
        </w:rPr>
        <w:t xml:space="preserve"> </w:t>
      </w:r>
      <w:r w:rsidR="00524D28">
        <w:t>as</w:t>
      </w:r>
      <w:r w:rsidR="00524D28">
        <w:rPr>
          <w:spacing w:val="-3"/>
        </w:rPr>
        <w:t xml:space="preserve"> </w:t>
      </w:r>
      <w:r w:rsidR="00524D28">
        <w:t>monitoring</w:t>
      </w:r>
      <w:r w:rsidR="00524D28">
        <w:rPr>
          <w:spacing w:val="-3"/>
        </w:rPr>
        <w:t xml:space="preserve"> </w:t>
      </w:r>
      <w:r w:rsidR="00524D28">
        <w:t>the</w:t>
      </w:r>
      <w:r w:rsidR="00524D28">
        <w:rPr>
          <w:spacing w:val="-1"/>
        </w:rPr>
        <w:t xml:space="preserve"> </w:t>
      </w:r>
      <w:r w:rsidR="00524D28">
        <w:t>status</w:t>
      </w:r>
      <w:r w:rsidR="00524D28">
        <w:rPr>
          <w:spacing w:val="-1"/>
        </w:rPr>
        <w:t xml:space="preserve"> </w:t>
      </w:r>
      <w:r w:rsidR="00524D28">
        <w:t>of</w:t>
      </w:r>
      <w:r w:rsidR="00524D28">
        <w:rPr>
          <w:spacing w:val="-1"/>
        </w:rPr>
        <w:t xml:space="preserve"> </w:t>
      </w:r>
      <w:r w:rsidR="00524D28">
        <w:t>individual</w:t>
      </w:r>
      <w:r w:rsidR="00524D28">
        <w:rPr>
          <w:spacing w:val="-3"/>
        </w:rPr>
        <w:t xml:space="preserve"> </w:t>
      </w:r>
      <w:r w:rsidR="00524D28">
        <w:t>applicants</w:t>
      </w:r>
      <w:r w:rsidR="00524D28">
        <w:rPr>
          <w:spacing w:val="-1"/>
        </w:rPr>
        <w:t xml:space="preserve"> </w:t>
      </w:r>
      <w:r w:rsidR="00524D28">
        <w:t>to</w:t>
      </w:r>
      <w:r w:rsidR="00524D28">
        <w:rPr>
          <w:spacing w:val="-1"/>
        </w:rPr>
        <w:t xml:space="preserve"> </w:t>
      </w:r>
      <w:r w:rsidR="00524D28">
        <w:t xml:space="preserve">ensure a smooth certification process. </w:t>
      </w:r>
    </w:p>
    <w:p w14:paraId="003E2A99" w14:textId="55968321" w:rsidR="005F6B9F" w:rsidRDefault="002C793D" w:rsidP="005F6B9F">
      <w:pPr>
        <w:pStyle w:val="ListParagraph"/>
        <w:numPr>
          <w:ilvl w:val="1"/>
          <w:numId w:val="24"/>
        </w:numPr>
        <w:tabs>
          <w:tab w:val="left" w:pos="1519"/>
          <w:tab w:val="left" w:pos="1520"/>
        </w:tabs>
        <w:spacing w:before="162"/>
        <w:ind w:right="1198" w:firstLine="0"/>
      </w:pPr>
      <w:r>
        <w:lastRenderedPageBreak/>
        <w:t>At this time the</w:t>
      </w:r>
      <w:r w:rsidR="003D1B41">
        <w:t xml:space="preserve"> CSC will request an</w:t>
      </w:r>
      <w:r>
        <w:t xml:space="preserve"> invoice be </w:t>
      </w:r>
      <w:r w:rsidR="003D1B41">
        <w:t>issued</w:t>
      </w:r>
      <w:r>
        <w:t xml:space="preserve"> by the </w:t>
      </w:r>
      <w:proofErr w:type="gramStart"/>
      <w:r>
        <w:t>Accounting</w:t>
      </w:r>
      <w:proofErr w:type="gramEnd"/>
      <w:r>
        <w:t xml:space="preserve"> team</w:t>
      </w:r>
      <w:r w:rsidR="005F6B9F">
        <w:t xml:space="preserve">, and an application package is </w:t>
      </w:r>
      <w:r w:rsidR="00D503F1">
        <w:t>sent</w:t>
      </w:r>
      <w:r w:rsidR="001E46A8">
        <w:t xml:space="preserve"> </w:t>
      </w:r>
      <w:r w:rsidR="00C02A78">
        <w:t xml:space="preserve">to the </w:t>
      </w:r>
      <w:r w:rsidR="00DA01FE">
        <w:t>applicant</w:t>
      </w:r>
      <w:r w:rsidR="00C02A78">
        <w:t xml:space="preserve"> </w:t>
      </w:r>
      <w:r w:rsidR="00A40EE3">
        <w:t xml:space="preserve">including all forms necessary to </w:t>
      </w:r>
      <w:r w:rsidR="004638E1">
        <w:t xml:space="preserve">be </w:t>
      </w:r>
      <w:r w:rsidR="008A2567">
        <w:t>submit</w:t>
      </w:r>
      <w:r w:rsidR="004638E1">
        <w:t>ted</w:t>
      </w:r>
      <w:r w:rsidR="008A2567">
        <w:t xml:space="preserve"> for each NOP scope</w:t>
      </w:r>
      <w:r w:rsidR="00217B57">
        <w:t>.</w:t>
      </w:r>
      <w:r w:rsidR="005F6B9F">
        <w:t xml:space="preserve"> </w:t>
      </w:r>
    </w:p>
    <w:p w14:paraId="7AF3FBAA" w14:textId="77777777" w:rsidR="0022590C" w:rsidRDefault="0079528D">
      <w:pPr>
        <w:pStyle w:val="ListParagraph"/>
        <w:numPr>
          <w:ilvl w:val="1"/>
          <w:numId w:val="24"/>
        </w:numPr>
        <w:tabs>
          <w:tab w:val="left" w:pos="1520"/>
        </w:tabs>
        <w:spacing w:before="138"/>
        <w:ind w:right="1203" w:firstLine="0"/>
      </w:pPr>
      <w:r>
        <w:t xml:space="preserve">To </w:t>
      </w:r>
      <w:r w:rsidR="00217B57">
        <w:t xml:space="preserve">move </w:t>
      </w:r>
      <w:r w:rsidR="007F2114">
        <w:t>a</w:t>
      </w:r>
      <w:r w:rsidR="00253846">
        <w:t xml:space="preserve">n applicant </w:t>
      </w:r>
      <w:r w:rsidR="00217B57">
        <w:t>forward to Application Review</w:t>
      </w:r>
      <w:r>
        <w:t xml:space="preserve">, </w:t>
      </w:r>
      <w:r w:rsidR="003410E1">
        <w:t>the</w:t>
      </w:r>
      <w:r w:rsidR="00603977">
        <w:t xml:space="preserve"> applicant</w:t>
      </w:r>
      <w:r w:rsidR="003410E1">
        <w:t xml:space="preserve"> </w:t>
      </w:r>
      <w:r>
        <w:t xml:space="preserve">must return the complete application package, </w:t>
      </w:r>
      <w:r w:rsidR="008B37E2">
        <w:t xml:space="preserve">submit </w:t>
      </w:r>
      <w:r w:rsidR="003970B1">
        <w:t>pay</w:t>
      </w:r>
      <w:r w:rsidR="003410E1">
        <w:t>ment</w:t>
      </w:r>
      <w:r w:rsidR="003970B1">
        <w:t xml:space="preserve"> </w:t>
      </w:r>
      <w:r w:rsidR="008B37E2">
        <w:t xml:space="preserve">for </w:t>
      </w:r>
      <w:r w:rsidR="00566736">
        <w:t xml:space="preserve">the </w:t>
      </w:r>
      <w:r w:rsidR="003970B1">
        <w:t xml:space="preserve">certification </w:t>
      </w:r>
      <w:r w:rsidR="00566736">
        <w:t>invoice</w:t>
      </w:r>
      <w:r w:rsidR="00D3309E">
        <w:t xml:space="preserve">, and </w:t>
      </w:r>
      <w:r w:rsidR="00566736">
        <w:t xml:space="preserve">submit </w:t>
      </w:r>
      <w:r w:rsidR="00D3309E">
        <w:t>a signed Certification Agreement</w:t>
      </w:r>
      <w:r>
        <w:t>.</w:t>
      </w:r>
      <w:r w:rsidR="000242D9">
        <w:t xml:space="preserve"> </w:t>
      </w:r>
    </w:p>
    <w:p w14:paraId="5661D2F3" w14:textId="161D21C8" w:rsidR="00417789" w:rsidRDefault="0079528D">
      <w:pPr>
        <w:pStyle w:val="ListParagraph"/>
        <w:numPr>
          <w:ilvl w:val="1"/>
          <w:numId w:val="24"/>
        </w:numPr>
        <w:tabs>
          <w:tab w:val="left" w:pos="1520"/>
        </w:tabs>
        <w:spacing w:before="138"/>
        <w:ind w:right="1203" w:firstLine="0"/>
      </w:pPr>
      <w:r>
        <w:t>The</w:t>
      </w:r>
      <w:r>
        <w:rPr>
          <w:spacing w:val="-7"/>
        </w:rPr>
        <w:t xml:space="preserve"> </w:t>
      </w:r>
      <w:r>
        <w:t>remainder</w:t>
      </w:r>
      <w:r>
        <w:rPr>
          <w:spacing w:val="-5"/>
        </w:rPr>
        <w:t xml:space="preserve"> </w:t>
      </w:r>
      <w:r>
        <w:t>of</w:t>
      </w:r>
      <w:r>
        <w:rPr>
          <w:spacing w:val="-8"/>
        </w:rPr>
        <w:t xml:space="preserve"> </w:t>
      </w:r>
      <w:r>
        <w:t xml:space="preserve">fees will be invoiced after the </w:t>
      </w:r>
      <w:r w:rsidR="00544DC4">
        <w:t xml:space="preserve">initial </w:t>
      </w:r>
      <w:r w:rsidR="00604CAF">
        <w:t>on</w:t>
      </w:r>
      <w:r>
        <w:t>site inspection has been completed</w:t>
      </w:r>
      <w:r w:rsidR="0048689F">
        <w:t xml:space="preserve"> and </w:t>
      </w:r>
      <w:r w:rsidR="00D001F7">
        <w:t xml:space="preserve">the </w:t>
      </w:r>
      <w:proofErr w:type="gramStart"/>
      <w:r w:rsidR="00D001F7">
        <w:t>inspectors</w:t>
      </w:r>
      <w:proofErr w:type="gramEnd"/>
      <w:r w:rsidR="00D001F7">
        <w:t xml:space="preserve"> invoice </w:t>
      </w:r>
      <w:r w:rsidR="00A61657">
        <w:t xml:space="preserve">is </w:t>
      </w:r>
      <w:r w:rsidR="0048689F">
        <w:t>submitted</w:t>
      </w:r>
      <w:r w:rsidR="00544DC4">
        <w:t xml:space="preserve">. </w:t>
      </w:r>
      <w:r w:rsidR="00A61657">
        <w:t>Typically,</w:t>
      </w:r>
      <w:r w:rsidR="00544DC4">
        <w:t xml:space="preserve"> the </w:t>
      </w:r>
      <w:r w:rsidR="00025077">
        <w:t>inspection invoice</w:t>
      </w:r>
      <w:r>
        <w:t xml:space="preserve"> must be paid in full prior to receiving </w:t>
      </w:r>
      <w:r w:rsidR="00DA76B9">
        <w:t>a certification decision.</w:t>
      </w:r>
      <w:r w:rsidR="00025077">
        <w:t xml:space="preserve"> If there is a delay by the inspector in submitting their </w:t>
      </w:r>
      <w:r w:rsidR="00DD7C87">
        <w:t xml:space="preserve">invoice, OC Certification </w:t>
      </w:r>
      <w:r w:rsidR="00453546">
        <w:t>Services Supervisors</w:t>
      </w:r>
      <w:r w:rsidR="00DD7C87">
        <w:t xml:space="preserve"> </w:t>
      </w:r>
      <w:r w:rsidR="00453546">
        <w:t>may</w:t>
      </w:r>
      <w:r w:rsidR="00DD7C87">
        <w:t xml:space="preserve"> approve release of a certification decision</w:t>
      </w:r>
      <w:r w:rsidR="00B514FD">
        <w:t xml:space="preserve"> prior to payment</w:t>
      </w:r>
      <w:r w:rsidR="00453546">
        <w:t>.</w:t>
      </w:r>
    </w:p>
    <w:p w14:paraId="0A8589C9" w14:textId="77777777" w:rsidR="003A0378" w:rsidRDefault="00A92881">
      <w:pPr>
        <w:pStyle w:val="ListParagraph"/>
        <w:numPr>
          <w:ilvl w:val="1"/>
          <w:numId w:val="24"/>
        </w:numPr>
        <w:tabs>
          <w:tab w:val="left" w:pos="1520"/>
        </w:tabs>
        <w:spacing w:before="138"/>
        <w:ind w:right="1203" w:firstLine="0"/>
      </w:pPr>
      <w:r>
        <w:t>If an applicant was previously certified by another Accredited Certification Agency (aka certifier</w:t>
      </w:r>
      <w:r w:rsidR="004C28D8">
        <w:t xml:space="preserve">), information regarding previous certification decisions is required to be provided. </w:t>
      </w:r>
    </w:p>
    <w:p w14:paraId="5661D2F5" w14:textId="149443E0" w:rsidR="00417789" w:rsidRPr="00075371" w:rsidRDefault="004C28D8">
      <w:pPr>
        <w:pStyle w:val="ListParagraph"/>
        <w:numPr>
          <w:ilvl w:val="1"/>
          <w:numId w:val="24"/>
        </w:numPr>
        <w:tabs>
          <w:tab w:val="left" w:pos="1520"/>
        </w:tabs>
        <w:spacing w:before="138"/>
        <w:ind w:right="1203" w:firstLine="0"/>
        <w:rPr>
          <w:sz w:val="25"/>
        </w:rPr>
      </w:pPr>
      <w:r w:rsidRPr="00075371">
        <w:t xml:space="preserve">If </w:t>
      </w:r>
      <w:r w:rsidR="005C6309" w:rsidRPr="00075371">
        <w:t xml:space="preserve">previously suspended by another certifier, the applicant must follow the </w:t>
      </w:r>
      <w:r w:rsidR="003A0378" w:rsidRPr="00075371">
        <w:t xml:space="preserve">NOP </w:t>
      </w:r>
      <w:r w:rsidR="005C6309" w:rsidRPr="00075371">
        <w:t>Reinstatement Process</w:t>
      </w:r>
      <w:r w:rsidR="00075371" w:rsidRPr="00075371">
        <w:t xml:space="preserve">. </w:t>
      </w:r>
    </w:p>
    <w:p w14:paraId="66778360" w14:textId="77777777" w:rsidR="00075371" w:rsidRDefault="00075371" w:rsidP="00075371">
      <w:pPr>
        <w:pStyle w:val="ListParagraph"/>
        <w:tabs>
          <w:tab w:val="left" w:pos="1520"/>
        </w:tabs>
        <w:spacing w:before="138"/>
        <w:ind w:right="1203"/>
        <w:rPr>
          <w:sz w:val="25"/>
        </w:rPr>
      </w:pPr>
    </w:p>
    <w:p w14:paraId="5661D2F6" w14:textId="77777777" w:rsidR="00417789" w:rsidRDefault="0079528D">
      <w:pPr>
        <w:pStyle w:val="Heading1"/>
        <w:numPr>
          <w:ilvl w:val="0"/>
          <w:numId w:val="24"/>
        </w:numPr>
        <w:tabs>
          <w:tab w:val="left" w:pos="1189"/>
          <w:tab w:val="left" w:pos="1190"/>
        </w:tabs>
        <w:ind w:left="1189" w:hanging="390"/>
      </w:pPr>
      <w:r>
        <w:t>APPLICATION</w:t>
      </w:r>
      <w:r>
        <w:rPr>
          <w:spacing w:val="-7"/>
        </w:rPr>
        <w:t xml:space="preserve"> </w:t>
      </w:r>
      <w:r>
        <w:rPr>
          <w:spacing w:val="-2"/>
        </w:rPr>
        <w:t>REVIEW</w:t>
      </w:r>
    </w:p>
    <w:p w14:paraId="5661D2F7" w14:textId="77777777" w:rsidR="00417789" w:rsidRDefault="0079528D">
      <w:pPr>
        <w:pStyle w:val="Heading2"/>
        <w:numPr>
          <w:ilvl w:val="1"/>
          <w:numId w:val="24"/>
        </w:numPr>
        <w:tabs>
          <w:tab w:val="left" w:pos="1294"/>
        </w:tabs>
        <w:spacing w:before="160"/>
        <w:ind w:left="1293" w:hanging="432"/>
      </w:pPr>
      <w:r>
        <w:rPr>
          <w:spacing w:val="-2"/>
        </w:rPr>
        <w:t>ASSIGNMENT</w:t>
      </w:r>
    </w:p>
    <w:p w14:paraId="5661D2F8" w14:textId="6C192C6A" w:rsidR="00417789" w:rsidRDefault="007B1A17">
      <w:pPr>
        <w:pStyle w:val="BodyText"/>
        <w:ind w:left="800" w:right="1203"/>
        <w:jc w:val="both"/>
      </w:pPr>
      <w:r w:rsidRPr="00722439">
        <w:t xml:space="preserve">Once the </w:t>
      </w:r>
      <w:r w:rsidR="0022644A" w:rsidRPr="00722439">
        <w:t xml:space="preserve">application is ready to move to </w:t>
      </w:r>
      <w:r w:rsidR="003061C0" w:rsidRPr="00722439">
        <w:t xml:space="preserve">Application </w:t>
      </w:r>
      <w:r w:rsidR="002159F7" w:rsidRPr="00722439">
        <w:t>Review (aka Initial Review)</w:t>
      </w:r>
      <w:r w:rsidR="0022644A" w:rsidRPr="00722439">
        <w:t>, a Technical Evaluator</w:t>
      </w:r>
      <w:r w:rsidR="006342C8">
        <w:t xml:space="preserve"> (TE)</w:t>
      </w:r>
      <w:r w:rsidR="0022644A" w:rsidRPr="00722439">
        <w:t xml:space="preserve"> will be assigned and communicated to the applicant.</w:t>
      </w:r>
      <w:r w:rsidR="008E657D">
        <w:t xml:space="preserve"> </w:t>
      </w:r>
    </w:p>
    <w:p w14:paraId="5661D2F9" w14:textId="77777777" w:rsidR="00417789" w:rsidRDefault="00417789">
      <w:pPr>
        <w:pStyle w:val="BodyText"/>
        <w:spacing w:before="1"/>
      </w:pPr>
    </w:p>
    <w:p w14:paraId="5661D2FA" w14:textId="1598184E" w:rsidR="00417789" w:rsidRDefault="00103E81">
      <w:pPr>
        <w:pStyle w:val="Heading2"/>
        <w:numPr>
          <w:ilvl w:val="1"/>
          <w:numId w:val="24"/>
        </w:numPr>
        <w:tabs>
          <w:tab w:val="left" w:pos="1232"/>
        </w:tabs>
        <w:ind w:left="1231" w:hanging="432"/>
      </w:pPr>
      <w:r>
        <w:rPr>
          <w:spacing w:val="-2"/>
        </w:rPr>
        <w:t>APPLICATION</w:t>
      </w:r>
      <w:r w:rsidR="008E657D">
        <w:rPr>
          <w:spacing w:val="-2"/>
        </w:rPr>
        <w:t xml:space="preserve"> </w:t>
      </w:r>
      <w:r w:rsidR="0079528D">
        <w:rPr>
          <w:spacing w:val="-2"/>
        </w:rPr>
        <w:t>REVIEW</w:t>
      </w:r>
    </w:p>
    <w:p w14:paraId="5661D2FB" w14:textId="287BA403" w:rsidR="00417789" w:rsidRDefault="00103E81">
      <w:pPr>
        <w:pStyle w:val="ListParagraph"/>
        <w:numPr>
          <w:ilvl w:val="2"/>
          <w:numId w:val="24"/>
        </w:numPr>
        <w:tabs>
          <w:tab w:val="left" w:pos="1521"/>
        </w:tabs>
        <w:ind w:right="1205" w:firstLine="0"/>
      </w:pPr>
      <w:r>
        <w:t xml:space="preserve">The </w:t>
      </w:r>
      <w:r w:rsidR="00983D55">
        <w:t xml:space="preserve">TE </w:t>
      </w:r>
      <w:r>
        <w:t>review</w:t>
      </w:r>
      <w:r w:rsidR="00983D55">
        <w:t>s</w:t>
      </w:r>
      <w:r>
        <w:t xml:space="preserve"> </w:t>
      </w:r>
      <w:r w:rsidR="00983D55">
        <w:t>the</w:t>
      </w:r>
      <w:r w:rsidR="003036DD">
        <w:rPr>
          <w:spacing w:val="-1"/>
        </w:rPr>
        <w:t xml:space="preserve"> </w:t>
      </w:r>
      <w:r w:rsidR="00632089">
        <w:rPr>
          <w:spacing w:val="-1"/>
        </w:rPr>
        <w:t xml:space="preserve">new </w:t>
      </w:r>
      <w:r w:rsidR="00AA5D83">
        <w:rPr>
          <w:spacing w:val="-1"/>
        </w:rPr>
        <w:t xml:space="preserve">application </w:t>
      </w:r>
      <w:r w:rsidR="00983D55">
        <w:rPr>
          <w:spacing w:val="-1"/>
        </w:rPr>
        <w:t xml:space="preserve">for completeness </w:t>
      </w:r>
      <w:r w:rsidR="009566B3">
        <w:rPr>
          <w:spacing w:val="-1"/>
        </w:rPr>
        <w:t xml:space="preserve">and determines if the </w:t>
      </w:r>
      <w:r w:rsidR="009B6917">
        <w:rPr>
          <w:spacing w:val="-1"/>
        </w:rPr>
        <w:t>operation via their submitted</w:t>
      </w:r>
      <w:r w:rsidR="001A7FB4">
        <w:rPr>
          <w:spacing w:val="-1"/>
        </w:rPr>
        <w:t xml:space="preserve"> </w:t>
      </w:r>
      <w:r w:rsidR="009566B3">
        <w:rPr>
          <w:spacing w:val="-1"/>
        </w:rPr>
        <w:t xml:space="preserve">OSP appears to comply with the NOP regulations. </w:t>
      </w:r>
      <w:r w:rsidR="00641CA2">
        <w:rPr>
          <w:spacing w:val="-2"/>
        </w:rPr>
        <w:t xml:space="preserve">The </w:t>
      </w:r>
      <w:r w:rsidR="00B4478A">
        <w:rPr>
          <w:spacing w:val="-2"/>
        </w:rPr>
        <w:t>process will also include</w:t>
      </w:r>
      <w:r w:rsidR="008045B0">
        <w:rPr>
          <w:spacing w:val="-2"/>
        </w:rPr>
        <w:t xml:space="preserve"> requesting </w:t>
      </w:r>
      <w:r w:rsidR="00BA1544">
        <w:rPr>
          <w:spacing w:val="-2"/>
        </w:rPr>
        <w:t>information</w:t>
      </w:r>
      <w:r w:rsidR="00B4478A">
        <w:rPr>
          <w:spacing w:val="-2"/>
        </w:rPr>
        <w:t xml:space="preserve"> </w:t>
      </w:r>
      <w:r w:rsidR="00BA1544">
        <w:rPr>
          <w:spacing w:val="-2"/>
        </w:rPr>
        <w:t xml:space="preserve">to </w:t>
      </w:r>
      <w:r w:rsidR="00B4478A">
        <w:rPr>
          <w:spacing w:val="-2"/>
        </w:rPr>
        <w:t>clarif</w:t>
      </w:r>
      <w:r w:rsidR="00BA1544">
        <w:rPr>
          <w:spacing w:val="-2"/>
        </w:rPr>
        <w:t>y the</w:t>
      </w:r>
      <w:r w:rsidR="00B4478A">
        <w:rPr>
          <w:spacing w:val="-2"/>
        </w:rPr>
        <w:t xml:space="preserve"> information submitted, </w:t>
      </w:r>
      <w:r w:rsidR="001464D0">
        <w:t>or</w:t>
      </w:r>
      <w:r w:rsidR="004D5F53">
        <w:t xml:space="preserve"> </w:t>
      </w:r>
      <w:r w:rsidR="00A83CB2">
        <w:t>additional</w:t>
      </w:r>
      <w:r w:rsidR="0079528D">
        <w:t xml:space="preserve"> supporting documentation</w:t>
      </w:r>
      <w:r w:rsidR="00B4478A">
        <w:t xml:space="preserve"> that is </w:t>
      </w:r>
      <w:r w:rsidR="00436242">
        <w:t>necessary to determine compliance.</w:t>
      </w:r>
      <w:r w:rsidR="000242D9">
        <w:t xml:space="preserve"> </w:t>
      </w:r>
      <w:r w:rsidR="00CE2F46">
        <w:t xml:space="preserve">The TE may </w:t>
      </w:r>
      <w:r w:rsidR="00840902">
        <w:t>indicate that some requested</w:t>
      </w:r>
      <w:r w:rsidR="00CE2F46">
        <w:t xml:space="preserve"> information be available </w:t>
      </w:r>
      <w:r w:rsidR="00840902">
        <w:t>for the inspector</w:t>
      </w:r>
      <w:r w:rsidR="00007F49">
        <w:t>.</w:t>
      </w:r>
    </w:p>
    <w:p w14:paraId="5661D2FC" w14:textId="77777777" w:rsidR="00417789" w:rsidRDefault="00417789">
      <w:pPr>
        <w:pStyle w:val="BodyText"/>
        <w:spacing w:before="1"/>
      </w:pPr>
    </w:p>
    <w:p w14:paraId="46DFC08A" w14:textId="7C6081FB" w:rsidR="00D861AD" w:rsidRDefault="0079528D" w:rsidP="00ED7349">
      <w:pPr>
        <w:pStyle w:val="ListParagraph"/>
        <w:numPr>
          <w:ilvl w:val="2"/>
          <w:numId w:val="24"/>
        </w:numPr>
        <w:tabs>
          <w:tab w:val="left" w:pos="1521"/>
        </w:tabs>
        <w:ind w:right="1205" w:firstLine="0"/>
      </w:pPr>
      <w:r>
        <w:t>The</w:t>
      </w:r>
      <w:r w:rsidRPr="00C77709">
        <w:rPr>
          <w:spacing w:val="-4"/>
        </w:rPr>
        <w:t xml:space="preserve"> </w:t>
      </w:r>
      <w:r w:rsidR="001464D0">
        <w:t>TE</w:t>
      </w:r>
      <w:r w:rsidRPr="00C77709">
        <w:rPr>
          <w:spacing w:val="-3"/>
        </w:rPr>
        <w:t xml:space="preserve"> </w:t>
      </w:r>
      <w:r>
        <w:t>will</w:t>
      </w:r>
      <w:r w:rsidRPr="00C77709">
        <w:rPr>
          <w:spacing w:val="-5"/>
        </w:rPr>
        <w:t xml:space="preserve"> </w:t>
      </w:r>
      <w:r>
        <w:t>contact</w:t>
      </w:r>
      <w:r w:rsidRPr="00C77709">
        <w:rPr>
          <w:spacing w:val="-7"/>
        </w:rPr>
        <w:t xml:space="preserve"> </w:t>
      </w:r>
      <w:r>
        <w:t>the</w:t>
      </w:r>
      <w:r w:rsidRPr="00C77709">
        <w:rPr>
          <w:spacing w:val="-5"/>
        </w:rPr>
        <w:t xml:space="preserve"> </w:t>
      </w:r>
      <w:r>
        <w:t>applicant</w:t>
      </w:r>
      <w:r w:rsidRPr="00C77709">
        <w:rPr>
          <w:spacing w:val="-3"/>
        </w:rPr>
        <w:t xml:space="preserve"> </w:t>
      </w:r>
      <w:r>
        <w:t>and</w:t>
      </w:r>
      <w:r w:rsidRPr="00C77709">
        <w:rPr>
          <w:spacing w:val="-7"/>
        </w:rPr>
        <w:t xml:space="preserve"> </w:t>
      </w:r>
      <w:r>
        <w:t>answer</w:t>
      </w:r>
      <w:r w:rsidRPr="00C77709">
        <w:rPr>
          <w:spacing w:val="-4"/>
        </w:rPr>
        <w:t xml:space="preserve"> </w:t>
      </w:r>
      <w:r>
        <w:t>any</w:t>
      </w:r>
      <w:r w:rsidRPr="00C77709">
        <w:rPr>
          <w:spacing w:val="-5"/>
        </w:rPr>
        <w:t xml:space="preserve"> </w:t>
      </w:r>
      <w:r>
        <w:t>questions</w:t>
      </w:r>
      <w:r w:rsidRPr="00C77709">
        <w:rPr>
          <w:spacing w:val="-3"/>
        </w:rPr>
        <w:t xml:space="preserve"> </w:t>
      </w:r>
      <w:r>
        <w:t>to</w:t>
      </w:r>
      <w:r w:rsidRPr="00C77709">
        <w:rPr>
          <w:spacing w:val="-7"/>
        </w:rPr>
        <w:t xml:space="preserve"> </w:t>
      </w:r>
      <w:r>
        <w:t xml:space="preserve">ensure the applicant </w:t>
      </w:r>
      <w:r w:rsidR="00887152">
        <w:t>understands what to expect next in the process and estimated timeframes</w:t>
      </w:r>
      <w:r>
        <w:t xml:space="preserve">. </w:t>
      </w:r>
    </w:p>
    <w:p w14:paraId="090E995D" w14:textId="77777777" w:rsidR="00705617" w:rsidRDefault="00705617" w:rsidP="00705617">
      <w:pPr>
        <w:tabs>
          <w:tab w:val="left" w:pos="1521"/>
        </w:tabs>
        <w:ind w:right="1205"/>
      </w:pPr>
    </w:p>
    <w:p w14:paraId="0F0E1BB8" w14:textId="77777777" w:rsidR="00FA6CF9" w:rsidRDefault="00DE5E0C" w:rsidP="00FA6CF9">
      <w:pPr>
        <w:pStyle w:val="ListParagraph"/>
        <w:numPr>
          <w:ilvl w:val="2"/>
          <w:numId w:val="24"/>
        </w:numPr>
        <w:tabs>
          <w:tab w:val="left" w:pos="1521"/>
        </w:tabs>
        <w:ind w:right="1205" w:firstLine="0"/>
      </w:pPr>
      <w:r>
        <w:t>Once an application is deemed complete</w:t>
      </w:r>
      <w:r w:rsidR="00C77709">
        <w:t xml:space="preserve"> by the TE</w:t>
      </w:r>
      <w:r>
        <w:t>, the</w:t>
      </w:r>
      <w:r w:rsidR="00C77709">
        <w:t>y</w:t>
      </w:r>
      <w:r>
        <w:t xml:space="preserve"> will </w:t>
      </w:r>
      <w:r w:rsidR="00C77709">
        <w:t>move the application to the Inspection phase of the process.</w:t>
      </w:r>
    </w:p>
    <w:p w14:paraId="2B4A1C84" w14:textId="77777777" w:rsidR="00FA6CF9" w:rsidRDefault="00FA6CF9" w:rsidP="00FA6CF9">
      <w:pPr>
        <w:pStyle w:val="ListParagraph"/>
      </w:pPr>
    </w:p>
    <w:p w14:paraId="0D66FC7E" w14:textId="64AFE9E6" w:rsidR="0020481F" w:rsidRPr="00FA6CF9" w:rsidRDefault="001459C5" w:rsidP="00FA6CF9">
      <w:pPr>
        <w:pStyle w:val="ListParagraph"/>
        <w:numPr>
          <w:ilvl w:val="2"/>
          <w:numId w:val="24"/>
        </w:numPr>
        <w:tabs>
          <w:tab w:val="left" w:pos="1521"/>
        </w:tabs>
        <w:ind w:right="1205" w:firstLine="0"/>
      </w:pPr>
      <w:r w:rsidRPr="00FC7B42">
        <w:rPr>
          <w:b/>
          <w:bCs/>
        </w:rPr>
        <w:t>Withdraw</w:t>
      </w:r>
      <w:r w:rsidR="00FC7B42" w:rsidRPr="00FC7B42">
        <w:rPr>
          <w:b/>
          <w:bCs/>
        </w:rPr>
        <w:t xml:space="preserve"> </w:t>
      </w:r>
      <w:r w:rsidR="0020481F">
        <w:t>An applicant may withdraw its application at any time prior to a certification decision being issued by OC.</w:t>
      </w:r>
      <w:r w:rsidR="0020481F" w:rsidRPr="00FA6CF9">
        <w:rPr>
          <w:spacing w:val="40"/>
        </w:rPr>
        <w:t xml:space="preserve"> </w:t>
      </w:r>
      <w:r w:rsidR="0020481F">
        <w:t xml:space="preserve">An applicant who withdraws </w:t>
      </w:r>
      <w:proofErr w:type="gramStart"/>
      <w:r w:rsidR="0020481F">
        <w:t>its</w:t>
      </w:r>
      <w:proofErr w:type="gramEnd"/>
      <w:r w:rsidR="0020481F">
        <w:t xml:space="preserve"> application shall be accountable for the costs of services provided up to the time of withdrawal of its application.</w:t>
      </w:r>
      <w:r w:rsidR="0020481F" w:rsidRPr="00FA6CF9">
        <w:rPr>
          <w:spacing w:val="40"/>
        </w:rPr>
        <w:t xml:space="preserve"> </w:t>
      </w:r>
      <w:r w:rsidR="0020481F">
        <w:t>An</w:t>
      </w:r>
      <w:r w:rsidR="0020481F" w:rsidRPr="00FA6CF9">
        <w:rPr>
          <w:spacing w:val="-10"/>
        </w:rPr>
        <w:t xml:space="preserve"> </w:t>
      </w:r>
      <w:r w:rsidR="0020481F">
        <w:t>applicant</w:t>
      </w:r>
      <w:r w:rsidR="0020481F" w:rsidRPr="00FA6CF9">
        <w:rPr>
          <w:spacing w:val="-11"/>
        </w:rPr>
        <w:t xml:space="preserve"> </w:t>
      </w:r>
      <w:r w:rsidR="0020481F">
        <w:t>that</w:t>
      </w:r>
      <w:r w:rsidR="0020481F" w:rsidRPr="00FA6CF9">
        <w:rPr>
          <w:spacing w:val="-11"/>
        </w:rPr>
        <w:t xml:space="preserve"> </w:t>
      </w:r>
      <w:r w:rsidR="0020481F">
        <w:t>voluntarily</w:t>
      </w:r>
      <w:r w:rsidR="0020481F" w:rsidRPr="00FA6CF9">
        <w:rPr>
          <w:spacing w:val="-10"/>
        </w:rPr>
        <w:t xml:space="preserve"> </w:t>
      </w:r>
      <w:r w:rsidR="0020481F">
        <w:t>withdraws</w:t>
      </w:r>
      <w:r w:rsidR="0020481F" w:rsidRPr="00FA6CF9">
        <w:rPr>
          <w:spacing w:val="-10"/>
        </w:rPr>
        <w:t xml:space="preserve"> </w:t>
      </w:r>
      <w:r w:rsidR="0020481F">
        <w:t>its</w:t>
      </w:r>
      <w:r w:rsidR="0020481F" w:rsidRPr="00FA6CF9">
        <w:rPr>
          <w:spacing w:val="-12"/>
        </w:rPr>
        <w:t xml:space="preserve"> </w:t>
      </w:r>
      <w:r w:rsidR="0020481F">
        <w:t>application</w:t>
      </w:r>
      <w:r w:rsidR="0020481F" w:rsidRPr="00FA6CF9">
        <w:rPr>
          <w:spacing w:val="-13"/>
        </w:rPr>
        <w:t xml:space="preserve"> </w:t>
      </w:r>
      <w:r w:rsidR="0020481F">
        <w:t>prior</w:t>
      </w:r>
      <w:r w:rsidR="0020481F" w:rsidRPr="00FA6CF9">
        <w:rPr>
          <w:spacing w:val="-12"/>
        </w:rPr>
        <w:t xml:space="preserve"> </w:t>
      </w:r>
      <w:r w:rsidR="0020481F">
        <w:t>to</w:t>
      </w:r>
      <w:r w:rsidR="0020481F" w:rsidRPr="00FA6CF9">
        <w:rPr>
          <w:spacing w:val="-13"/>
        </w:rPr>
        <w:t xml:space="preserve"> </w:t>
      </w:r>
      <w:r w:rsidR="0020481F">
        <w:t>the</w:t>
      </w:r>
      <w:r w:rsidR="0020481F" w:rsidRPr="00FA6CF9">
        <w:rPr>
          <w:spacing w:val="-10"/>
        </w:rPr>
        <w:t xml:space="preserve"> </w:t>
      </w:r>
      <w:r w:rsidR="0020481F">
        <w:t>issuance</w:t>
      </w:r>
      <w:r w:rsidR="0020481F" w:rsidRPr="00FA6CF9">
        <w:rPr>
          <w:spacing w:val="-13"/>
        </w:rPr>
        <w:t xml:space="preserve"> </w:t>
      </w:r>
      <w:r w:rsidR="0020481F">
        <w:t>of</w:t>
      </w:r>
      <w:r w:rsidR="0020481F" w:rsidRPr="00FA6CF9">
        <w:rPr>
          <w:spacing w:val="-11"/>
        </w:rPr>
        <w:t xml:space="preserve"> </w:t>
      </w:r>
      <w:r w:rsidR="0020481F">
        <w:t>a</w:t>
      </w:r>
      <w:r w:rsidR="0020481F" w:rsidRPr="00FA6CF9">
        <w:rPr>
          <w:spacing w:val="-11"/>
        </w:rPr>
        <w:t xml:space="preserve"> </w:t>
      </w:r>
      <w:r w:rsidR="0020481F">
        <w:t xml:space="preserve">Notice of Noncompliance or Notice of Denial will not be issued a formal notice. </w:t>
      </w:r>
    </w:p>
    <w:p w14:paraId="24550E02" w14:textId="77777777" w:rsidR="0020481F" w:rsidRDefault="0020481F" w:rsidP="00FA6CF9">
      <w:pPr>
        <w:pStyle w:val="ListParagraph"/>
        <w:tabs>
          <w:tab w:val="left" w:pos="1521"/>
        </w:tabs>
        <w:ind w:right="1205"/>
      </w:pPr>
    </w:p>
    <w:p w14:paraId="5661D2FE" w14:textId="77777777" w:rsidR="00417789" w:rsidRDefault="00417789">
      <w:pPr>
        <w:pStyle w:val="BodyText"/>
        <w:spacing w:before="10"/>
        <w:rPr>
          <w:sz w:val="21"/>
        </w:rPr>
      </w:pPr>
    </w:p>
    <w:p w14:paraId="5661D302" w14:textId="02D6254E" w:rsidR="00417789" w:rsidRPr="00E70671" w:rsidRDefault="00205050">
      <w:pPr>
        <w:pStyle w:val="Heading1"/>
        <w:numPr>
          <w:ilvl w:val="0"/>
          <w:numId w:val="24"/>
        </w:numPr>
        <w:tabs>
          <w:tab w:val="left" w:pos="1189"/>
          <w:tab w:val="left" w:pos="1190"/>
        </w:tabs>
        <w:spacing w:before="1"/>
        <w:ind w:left="1189" w:hanging="390"/>
      </w:pPr>
      <w:r w:rsidRPr="00E70671">
        <w:t xml:space="preserve">INITIAL </w:t>
      </w:r>
      <w:r w:rsidR="0079528D" w:rsidRPr="00E70671">
        <w:t>ON-SITE</w:t>
      </w:r>
      <w:r w:rsidR="0079528D" w:rsidRPr="00E70671">
        <w:rPr>
          <w:spacing w:val="-8"/>
        </w:rPr>
        <w:t xml:space="preserve"> </w:t>
      </w:r>
      <w:r w:rsidR="0079528D" w:rsidRPr="00E70671">
        <w:t>INSPECTION</w:t>
      </w:r>
    </w:p>
    <w:p w14:paraId="5661D303" w14:textId="77777777" w:rsidR="00417789" w:rsidRPr="00E70671" w:rsidRDefault="0079528D">
      <w:pPr>
        <w:pStyle w:val="Heading2"/>
        <w:numPr>
          <w:ilvl w:val="1"/>
          <w:numId w:val="24"/>
        </w:numPr>
        <w:tabs>
          <w:tab w:val="left" w:pos="1232"/>
        </w:tabs>
        <w:spacing w:before="253"/>
        <w:ind w:left="1231" w:hanging="432"/>
      </w:pPr>
      <w:r w:rsidRPr="00E70671">
        <w:rPr>
          <w:spacing w:val="-2"/>
        </w:rPr>
        <w:t>SCHEDULING</w:t>
      </w:r>
    </w:p>
    <w:p w14:paraId="59BC4D68" w14:textId="4F223C4C" w:rsidR="00F5332B" w:rsidRDefault="00F5332B">
      <w:pPr>
        <w:pStyle w:val="ListParagraph"/>
        <w:numPr>
          <w:ilvl w:val="2"/>
          <w:numId w:val="24"/>
        </w:numPr>
        <w:tabs>
          <w:tab w:val="left" w:pos="1521"/>
        </w:tabs>
        <w:ind w:right="1201" w:firstLine="0"/>
      </w:pPr>
      <w:r>
        <w:t xml:space="preserve">OC will assign a qualified inspector contracted with OC </w:t>
      </w:r>
      <w:r w:rsidR="0021371F">
        <w:t xml:space="preserve">who has the earliest </w:t>
      </w:r>
      <w:r w:rsidR="009B733B">
        <w:t>availability</w:t>
      </w:r>
      <w:r w:rsidR="0021371F">
        <w:t xml:space="preserve"> </w:t>
      </w:r>
      <w:r>
        <w:t xml:space="preserve">to perform </w:t>
      </w:r>
      <w:r w:rsidR="008E31EF">
        <w:t>the requested inspection</w:t>
      </w:r>
      <w:r w:rsidR="0021371F">
        <w:t xml:space="preserve">. </w:t>
      </w:r>
    </w:p>
    <w:p w14:paraId="46EC548A" w14:textId="77777777" w:rsidR="00064EE6" w:rsidRDefault="00064EE6" w:rsidP="00AD7B2D">
      <w:pPr>
        <w:pStyle w:val="ListParagraph"/>
        <w:tabs>
          <w:tab w:val="left" w:pos="1521"/>
        </w:tabs>
        <w:ind w:right="1201"/>
      </w:pPr>
    </w:p>
    <w:p w14:paraId="5661D304" w14:textId="2C478750" w:rsidR="00417789" w:rsidRPr="00E70671" w:rsidRDefault="0079528D">
      <w:pPr>
        <w:pStyle w:val="ListParagraph"/>
        <w:numPr>
          <w:ilvl w:val="2"/>
          <w:numId w:val="24"/>
        </w:numPr>
        <w:tabs>
          <w:tab w:val="left" w:pos="1521"/>
        </w:tabs>
        <w:ind w:right="1201" w:firstLine="0"/>
      </w:pPr>
      <w:r w:rsidRPr="00E70671">
        <w:lastRenderedPageBreak/>
        <w:t>The Inspector will contact the applicant to schedule and confirm the inspection</w:t>
      </w:r>
      <w:r w:rsidR="00F13670" w:rsidRPr="00E70671">
        <w:t xml:space="preserve"> </w:t>
      </w:r>
      <w:r w:rsidRPr="00E70671">
        <w:t>details</w:t>
      </w:r>
      <w:r w:rsidRPr="00E70671">
        <w:rPr>
          <w:spacing w:val="-13"/>
        </w:rPr>
        <w:t xml:space="preserve"> </w:t>
      </w:r>
      <w:r w:rsidRPr="00E70671">
        <w:t>directly.</w:t>
      </w:r>
      <w:r w:rsidRPr="00E70671">
        <w:rPr>
          <w:spacing w:val="-8"/>
        </w:rPr>
        <w:t xml:space="preserve"> </w:t>
      </w:r>
      <w:r w:rsidRPr="00E70671">
        <w:t>The</w:t>
      </w:r>
      <w:r w:rsidR="009B733B">
        <w:rPr>
          <w:spacing w:val="-15"/>
        </w:rPr>
        <w:t>y</w:t>
      </w:r>
      <w:r w:rsidR="000242D9" w:rsidRPr="00E70671">
        <w:t xml:space="preserve"> </w:t>
      </w:r>
      <w:r w:rsidRPr="00E70671">
        <w:t>should</w:t>
      </w:r>
      <w:r w:rsidRPr="00E70671">
        <w:rPr>
          <w:spacing w:val="-12"/>
        </w:rPr>
        <w:t xml:space="preserve"> </w:t>
      </w:r>
      <w:r w:rsidRPr="00E70671">
        <w:t>provide</w:t>
      </w:r>
      <w:r w:rsidRPr="00E70671">
        <w:rPr>
          <w:spacing w:val="-11"/>
        </w:rPr>
        <w:t xml:space="preserve"> </w:t>
      </w:r>
      <w:r w:rsidRPr="00E70671">
        <w:t>an</w:t>
      </w:r>
      <w:r w:rsidRPr="00E70671">
        <w:rPr>
          <w:spacing w:val="-12"/>
        </w:rPr>
        <w:t xml:space="preserve"> </w:t>
      </w:r>
      <w:r w:rsidRPr="00E70671">
        <w:t>estimate</w:t>
      </w:r>
      <w:r w:rsidRPr="00E70671">
        <w:rPr>
          <w:spacing w:val="-13"/>
        </w:rPr>
        <w:t xml:space="preserve"> </w:t>
      </w:r>
      <w:r w:rsidRPr="00E70671">
        <w:t>of</w:t>
      </w:r>
      <w:r w:rsidRPr="00E70671">
        <w:rPr>
          <w:spacing w:val="-12"/>
        </w:rPr>
        <w:t xml:space="preserve"> </w:t>
      </w:r>
      <w:r w:rsidRPr="00E70671">
        <w:t>how</w:t>
      </w:r>
      <w:r w:rsidRPr="00E70671">
        <w:rPr>
          <w:spacing w:val="-13"/>
        </w:rPr>
        <w:t xml:space="preserve"> </w:t>
      </w:r>
      <w:r w:rsidRPr="00E70671">
        <w:t>long</w:t>
      </w:r>
      <w:r w:rsidRPr="00E70671">
        <w:rPr>
          <w:spacing w:val="-11"/>
        </w:rPr>
        <w:t xml:space="preserve"> </w:t>
      </w:r>
      <w:r w:rsidRPr="00E70671">
        <w:t>the inspection</w:t>
      </w:r>
      <w:r w:rsidRPr="00E70671">
        <w:rPr>
          <w:spacing w:val="-5"/>
        </w:rPr>
        <w:t xml:space="preserve"> </w:t>
      </w:r>
      <w:r w:rsidRPr="00E70671">
        <w:t>should</w:t>
      </w:r>
      <w:r w:rsidRPr="00E70671">
        <w:rPr>
          <w:spacing w:val="-2"/>
        </w:rPr>
        <w:t xml:space="preserve"> </w:t>
      </w:r>
      <w:proofErr w:type="gramStart"/>
      <w:r w:rsidRPr="00E70671">
        <w:t>take</w:t>
      </w:r>
      <w:r w:rsidR="004E31BF">
        <w:t xml:space="preserve">, </w:t>
      </w:r>
      <w:r w:rsidRPr="00E70671">
        <w:rPr>
          <w:spacing w:val="-3"/>
        </w:rPr>
        <w:t xml:space="preserve"> </w:t>
      </w:r>
      <w:r w:rsidRPr="00E70671">
        <w:t>and</w:t>
      </w:r>
      <w:proofErr w:type="gramEnd"/>
      <w:r w:rsidRPr="00E70671">
        <w:rPr>
          <w:spacing w:val="-5"/>
        </w:rPr>
        <w:t xml:space="preserve"> </w:t>
      </w:r>
      <w:r w:rsidRPr="00E70671">
        <w:t>the</w:t>
      </w:r>
      <w:r w:rsidRPr="00E70671">
        <w:rPr>
          <w:spacing w:val="-3"/>
        </w:rPr>
        <w:t xml:space="preserve"> </w:t>
      </w:r>
      <w:r w:rsidRPr="00E70671">
        <w:t>applicant</w:t>
      </w:r>
      <w:r w:rsidRPr="00E70671">
        <w:rPr>
          <w:spacing w:val="-1"/>
        </w:rPr>
        <w:t xml:space="preserve"> </w:t>
      </w:r>
      <w:r w:rsidRPr="00E70671">
        <w:t>and</w:t>
      </w:r>
      <w:r w:rsidRPr="00E70671">
        <w:rPr>
          <w:spacing w:val="-2"/>
        </w:rPr>
        <w:t xml:space="preserve"> </w:t>
      </w:r>
      <w:r w:rsidRPr="00E70671">
        <w:t>Inspector</w:t>
      </w:r>
      <w:r w:rsidRPr="00E70671">
        <w:rPr>
          <w:spacing w:val="-3"/>
        </w:rPr>
        <w:t xml:space="preserve"> </w:t>
      </w:r>
      <w:r w:rsidRPr="00E70671">
        <w:t>shall</w:t>
      </w:r>
      <w:r w:rsidRPr="00E70671">
        <w:rPr>
          <w:spacing w:val="-8"/>
        </w:rPr>
        <w:t xml:space="preserve"> </w:t>
      </w:r>
      <w:r w:rsidRPr="00E70671">
        <w:t>agree</w:t>
      </w:r>
      <w:r w:rsidRPr="00E70671">
        <w:rPr>
          <w:spacing w:val="-3"/>
        </w:rPr>
        <w:t xml:space="preserve"> </w:t>
      </w:r>
      <w:r w:rsidRPr="00E70671">
        <w:t>upon</w:t>
      </w:r>
      <w:r w:rsidRPr="00E70671">
        <w:rPr>
          <w:spacing w:val="-3"/>
        </w:rPr>
        <w:t xml:space="preserve"> </w:t>
      </w:r>
      <w:r w:rsidRPr="00E70671">
        <w:t>a</w:t>
      </w:r>
      <w:r w:rsidRPr="00E70671">
        <w:rPr>
          <w:spacing w:val="-5"/>
        </w:rPr>
        <w:t xml:space="preserve"> </w:t>
      </w:r>
      <w:r w:rsidRPr="00E70671">
        <w:t xml:space="preserve">mutually convenient </w:t>
      </w:r>
      <w:r w:rsidR="006D4786">
        <w:t xml:space="preserve">inspection </w:t>
      </w:r>
      <w:r w:rsidR="00E57699">
        <w:t>date and time</w:t>
      </w:r>
      <w:r w:rsidRPr="00E70671">
        <w:t>. Applicants should provide the Inspector with additional guidance on locating difficult to find sites at this time.</w:t>
      </w:r>
    </w:p>
    <w:p w14:paraId="5661D305" w14:textId="77777777" w:rsidR="00417789" w:rsidRPr="00E70671" w:rsidRDefault="00417789">
      <w:pPr>
        <w:pStyle w:val="BodyText"/>
        <w:spacing w:before="11"/>
        <w:rPr>
          <w:sz w:val="21"/>
        </w:rPr>
      </w:pPr>
    </w:p>
    <w:p w14:paraId="5661D30C" w14:textId="3093DBAB" w:rsidR="00417789" w:rsidRDefault="0079528D">
      <w:pPr>
        <w:pStyle w:val="ListParagraph"/>
        <w:numPr>
          <w:ilvl w:val="2"/>
          <w:numId w:val="24"/>
        </w:numPr>
        <w:tabs>
          <w:tab w:val="left" w:pos="1521"/>
        </w:tabs>
        <w:ind w:right="1204" w:firstLine="0"/>
      </w:pPr>
      <w:r w:rsidRPr="00E70671">
        <w:t>Applicants have the right to refuse a particular inspector. Reasons</w:t>
      </w:r>
      <w:r>
        <w:t>/justifications for a refusal</w:t>
      </w:r>
      <w:r>
        <w:rPr>
          <w:spacing w:val="-13"/>
        </w:rPr>
        <w:t xml:space="preserve"> </w:t>
      </w:r>
      <w:r>
        <w:t>must</w:t>
      </w:r>
      <w:r>
        <w:rPr>
          <w:spacing w:val="-10"/>
        </w:rPr>
        <w:t xml:space="preserve"> </w:t>
      </w:r>
      <w:r>
        <w:t>be</w:t>
      </w:r>
      <w:r>
        <w:rPr>
          <w:spacing w:val="-9"/>
        </w:rPr>
        <w:t xml:space="preserve"> </w:t>
      </w:r>
      <w:r>
        <w:t>submitted</w:t>
      </w:r>
      <w:r>
        <w:rPr>
          <w:spacing w:val="-10"/>
        </w:rPr>
        <w:t xml:space="preserve"> </w:t>
      </w:r>
      <w:r>
        <w:t>in</w:t>
      </w:r>
      <w:r>
        <w:rPr>
          <w:spacing w:val="-9"/>
        </w:rPr>
        <w:t xml:space="preserve"> </w:t>
      </w:r>
      <w:r>
        <w:t>writing</w:t>
      </w:r>
      <w:r>
        <w:rPr>
          <w:spacing w:val="-10"/>
        </w:rPr>
        <w:t xml:space="preserve"> </w:t>
      </w:r>
      <w:r>
        <w:t>to</w:t>
      </w:r>
      <w:r>
        <w:rPr>
          <w:spacing w:val="-12"/>
        </w:rPr>
        <w:t xml:space="preserve"> </w:t>
      </w:r>
      <w:r>
        <w:t>OC</w:t>
      </w:r>
      <w:r>
        <w:rPr>
          <w:spacing w:val="-11"/>
        </w:rPr>
        <w:t xml:space="preserve"> </w:t>
      </w:r>
      <w:r>
        <w:t>prior</w:t>
      </w:r>
      <w:r>
        <w:rPr>
          <w:spacing w:val="-7"/>
        </w:rPr>
        <w:t xml:space="preserve"> </w:t>
      </w:r>
      <w:r>
        <w:t>to</w:t>
      </w:r>
      <w:r>
        <w:rPr>
          <w:spacing w:val="-12"/>
        </w:rPr>
        <w:t xml:space="preserve"> </w:t>
      </w:r>
      <w:r>
        <w:t>the</w:t>
      </w:r>
      <w:r>
        <w:rPr>
          <w:spacing w:val="-9"/>
        </w:rPr>
        <w:t xml:space="preserve"> </w:t>
      </w:r>
      <w:r w:rsidR="00F072C4">
        <w:t>s</w:t>
      </w:r>
      <w:r w:rsidR="00F84E22">
        <w:t xml:space="preserve">cheduling of the </w:t>
      </w:r>
      <w:r>
        <w:t>inspection.</w:t>
      </w:r>
      <w:r>
        <w:rPr>
          <w:spacing w:val="-6"/>
        </w:rPr>
        <w:t xml:space="preserve"> </w:t>
      </w:r>
      <w:r>
        <w:t>OC</w:t>
      </w:r>
      <w:r>
        <w:rPr>
          <w:spacing w:val="-11"/>
        </w:rPr>
        <w:t xml:space="preserve"> </w:t>
      </w:r>
      <w:r>
        <w:t>shall</w:t>
      </w:r>
      <w:r>
        <w:rPr>
          <w:spacing w:val="-11"/>
        </w:rPr>
        <w:t xml:space="preserve"> </w:t>
      </w:r>
      <w:r>
        <w:t>determine</w:t>
      </w:r>
      <w:r>
        <w:rPr>
          <w:spacing w:val="-10"/>
        </w:rPr>
        <w:t xml:space="preserve"> </w:t>
      </w:r>
      <w:r>
        <w:t>whether</w:t>
      </w:r>
      <w:r>
        <w:rPr>
          <w:spacing w:val="-11"/>
        </w:rPr>
        <w:t xml:space="preserve"> </w:t>
      </w:r>
      <w:r>
        <w:t>the reasons are accep</w:t>
      </w:r>
      <w:r w:rsidR="00D3735F">
        <w:t>table and will approve or deny the request</w:t>
      </w:r>
      <w:r>
        <w:t>.</w:t>
      </w:r>
    </w:p>
    <w:p w14:paraId="7F240C14" w14:textId="6BDB021F" w:rsidR="30EFBB0F" w:rsidRDefault="30EFBB0F" w:rsidP="00ED7349">
      <w:pPr>
        <w:pStyle w:val="ListParagraph"/>
        <w:tabs>
          <w:tab w:val="left" w:pos="1521"/>
        </w:tabs>
        <w:ind w:right="1204"/>
      </w:pPr>
    </w:p>
    <w:p w14:paraId="5661D30D" w14:textId="77777777" w:rsidR="00417789" w:rsidRDefault="00417789">
      <w:pPr>
        <w:pStyle w:val="BodyText"/>
        <w:spacing w:before="11"/>
        <w:rPr>
          <w:sz w:val="21"/>
        </w:rPr>
      </w:pPr>
    </w:p>
    <w:p w14:paraId="5661D30E" w14:textId="0A328ABC" w:rsidR="00417789" w:rsidRPr="00ED7349" w:rsidRDefault="0079528D">
      <w:pPr>
        <w:pStyle w:val="Heading2"/>
        <w:numPr>
          <w:ilvl w:val="1"/>
          <w:numId w:val="24"/>
        </w:numPr>
        <w:tabs>
          <w:tab w:val="left" w:pos="1232"/>
        </w:tabs>
        <w:ind w:left="1231" w:hanging="432"/>
      </w:pPr>
      <w:r>
        <w:t>ON-SITE</w:t>
      </w:r>
      <w:r>
        <w:rPr>
          <w:spacing w:val="-11"/>
        </w:rPr>
        <w:t xml:space="preserve"> </w:t>
      </w:r>
      <w:r>
        <w:rPr>
          <w:spacing w:val="-2"/>
        </w:rPr>
        <w:t>INSPECTION</w:t>
      </w:r>
    </w:p>
    <w:p w14:paraId="5D257304" w14:textId="77777777" w:rsidR="00855B6B" w:rsidRPr="00E70671" w:rsidRDefault="00855B6B" w:rsidP="00855B6B">
      <w:pPr>
        <w:pStyle w:val="ListParagraph"/>
        <w:numPr>
          <w:ilvl w:val="2"/>
          <w:numId w:val="24"/>
        </w:numPr>
        <w:tabs>
          <w:tab w:val="left" w:pos="1521"/>
        </w:tabs>
        <w:spacing w:before="80"/>
        <w:ind w:right="979" w:firstLine="0"/>
      </w:pPr>
      <w:r w:rsidRPr="00E70671">
        <w:t>The</w:t>
      </w:r>
      <w:r w:rsidRPr="00E70671">
        <w:rPr>
          <w:spacing w:val="-3"/>
        </w:rPr>
        <w:t xml:space="preserve"> </w:t>
      </w:r>
      <w:r w:rsidRPr="00E70671">
        <w:t>initial</w:t>
      </w:r>
      <w:r w:rsidRPr="00E70671">
        <w:rPr>
          <w:spacing w:val="-4"/>
        </w:rPr>
        <w:t xml:space="preserve"> </w:t>
      </w:r>
      <w:r w:rsidRPr="00E70671">
        <w:t>on-site</w:t>
      </w:r>
      <w:r w:rsidRPr="00E70671">
        <w:rPr>
          <w:spacing w:val="-4"/>
        </w:rPr>
        <w:t xml:space="preserve"> </w:t>
      </w:r>
      <w:r w:rsidRPr="00E70671">
        <w:t>inspection</w:t>
      </w:r>
      <w:r w:rsidRPr="00E70671">
        <w:rPr>
          <w:spacing w:val="-4"/>
        </w:rPr>
        <w:t xml:space="preserve"> </w:t>
      </w:r>
      <w:r w:rsidRPr="00E70671">
        <w:t>will</w:t>
      </w:r>
      <w:r w:rsidRPr="00E70671">
        <w:rPr>
          <w:spacing w:val="-4"/>
        </w:rPr>
        <w:t xml:space="preserve"> </w:t>
      </w:r>
      <w:r w:rsidRPr="00E70671">
        <w:t>be</w:t>
      </w:r>
      <w:r w:rsidRPr="00E70671">
        <w:rPr>
          <w:spacing w:val="-4"/>
        </w:rPr>
        <w:t xml:space="preserve"> </w:t>
      </w:r>
      <w:r w:rsidRPr="00E70671">
        <w:t>conducted</w:t>
      </w:r>
      <w:r w:rsidRPr="00E70671">
        <w:rPr>
          <w:spacing w:val="-4"/>
        </w:rPr>
        <w:t xml:space="preserve"> </w:t>
      </w:r>
      <w:r w:rsidRPr="00E70671">
        <w:t>within</w:t>
      </w:r>
      <w:r w:rsidRPr="00E70671">
        <w:rPr>
          <w:spacing w:val="-6"/>
        </w:rPr>
        <w:t xml:space="preserve"> </w:t>
      </w:r>
      <w:r w:rsidRPr="00E70671">
        <w:t>a</w:t>
      </w:r>
      <w:r w:rsidRPr="00E70671">
        <w:rPr>
          <w:spacing w:val="-2"/>
        </w:rPr>
        <w:t xml:space="preserve"> </w:t>
      </w:r>
      <w:r w:rsidRPr="00E70671">
        <w:t>reasonable</w:t>
      </w:r>
      <w:r w:rsidRPr="00E70671">
        <w:rPr>
          <w:spacing w:val="-6"/>
        </w:rPr>
        <w:t xml:space="preserve"> </w:t>
      </w:r>
      <w:r w:rsidRPr="00E70671">
        <w:t>time,</w:t>
      </w:r>
      <w:r w:rsidRPr="00E70671">
        <w:rPr>
          <w:spacing w:val="-4"/>
        </w:rPr>
        <w:t xml:space="preserve"> </w:t>
      </w:r>
      <w:r w:rsidRPr="00E70671">
        <w:rPr>
          <w:u w:val="single"/>
        </w:rPr>
        <w:t>except</w:t>
      </w:r>
      <w:r w:rsidRPr="00E70671">
        <w:rPr>
          <w:spacing w:val="-3"/>
        </w:rPr>
        <w:t xml:space="preserve"> </w:t>
      </w:r>
      <w:r w:rsidRPr="00E70671">
        <w:t>that the initial inspection may be delayed for up to 6 months to comply with the requirement that the inspection be conducted when the land, facilities, and activities that demonstrate compliance or capacity</w:t>
      </w:r>
      <w:r w:rsidRPr="00E70671">
        <w:rPr>
          <w:spacing w:val="-9"/>
        </w:rPr>
        <w:t xml:space="preserve"> </w:t>
      </w:r>
      <w:r w:rsidRPr="00E70671">
        <w:t>to</w:t>
      </w:r>
      <w:r w:rsidRPr="00E70671">
        <w:rPr>
          <w:spacing w:val="-9"/>
        </w:rPr>
        <w:t xml:space="preserve"> </w:t>
      </w:r>
      <w:r w:rsidRPr="00E70671">
        <w:t>comply</w:t>
      </w:r>
      <w:r w:rsidRPr="00E70671">
        <w:rPr>
          <w:spacing w:val="-5"/>
        </w:rPr>
        <w:t xml:space="preserve"> </w:t>
      </w:r>
      <w:r w:rsidRPr="00E70671">
        <w:t>can</w:t>
      </w:r>
      <w:r w:rsidRPr="00E70671">
        <w:rPr>
          <w:spacing w:val="-5"/>
        </w:rPr>
        <w:t xml:space="preserve"> </w:t>
      </w:r>
      <w:r w:rsidRPr="00E70671">
        <w:t>be</w:t>
      </w:r>
      <w:r w:rsidRPr="00E70671">
        <w:rPr>
          <w:spacing w:val="-5"/>
        </w:rPr>
        <w:t xml:space="preserve"> </w:t>
      </w:r>
      <w:r w:rsidRPr="00E70671">
        <w:t>observed.</w:t>
      </w:r>
      <w:r w:rsidRPr="00E70671">
        <w:rPr>
          <w:spacing w:val="-5"/>
        </w:rPr>
        <w:t xml:space="preserve"> </w:t>
      </w:r>
      <w:r w:rsidRPr="00E70671">
        <w:t>The</w:t>
      </w:r>
      <w:r w:rsidRPr="00E70671">
        <w:rPr>
          <w:spacing w:val="-6"/>
        </w:rPr>
        <w:t xml:space="preserve"> </w:t>
      </w:r>
      <w:r w:rsidRPr="00E70671">
        <w:t>initial</w:t>
      </w:r>
      <w:r w:rsidRPr="00E70671">
        <w:rPr>
          <w:spacing w:val="-6"/>
        </w:rPr>
        <w:t xml:space="preserve"> </w:t>
      </w:r>
      <w:r w:rsidRPr="00E70671">
        <w:t>on-site</w:t>
      </w:r>
      <w:r w:rsidRPr="00E70671">
        <w:rPr>
          <w:spacing w:val="-8"/>
        </w:rPr>
        <w:t xml:space="preserve"> </w:t>
      </w:r>
      <w:r w:rsidRPr="00E70671">
        <w:t>inspection</w:t>
      </w:r>
      <w:r w:rsidRPr="00E70671">
        <w:rPr>
          <w:spacing w:val="-7"/>
        </w:rPr>
        <w:t xml:space="preserve"> </w:t>
      </w:r>
      <w:r w:rsidRPr="00E70671">
        <w:t>must</w:t>
      </w:r>
      <w:r w:rsidRPr="00E70671">
        <w:rPr>
          <w:spacing w:val="-5"/>
        </w:rPr>
        <w:t xml:space="preserve"> </w:t>
      </w:r>
      <w:r w:rsidRPr="00E70671">
        <w:t>occur</w:t>
      </w:r>
      <w:r w:rsidRPr="00E70671">
        <w:rPr>
          <w:spacing w:val="-4"/>
        </w:rPr>
        <w:t xml:space="preserve"> </w:t>
      </w:r>
      <w:r w:rsidRPr="00E70671">
        <w:t>before</w:t>
      </w:r>
      <w:r w:rsidRPr="00E70671">
        <w:rPr>
          <w:spacing w:val="-9"/>
        </w:rPr>
        <w:t xml:space="preserve"> </w:t>
      </w:r>
      <w:r w:rsidRPr="00E70671">
        <w:t>first</w:t>
      </w:r>
      <w:r w:rsidRPr="00E70671">
        <w:rPr>
          <w:spacing w:val="-3"/>
        </w:rPr>
        <w:t xml:space="preserve"> </w:t>
      </w:r>
      <w:r w:rsidRPr="00E70671">
        <w:rPr>
          <w:spacing w:val="-2"/>
        </w:rPr>
        <w:t xml:space="preserve">certified </w:t>
      </w:r>
      <w:r w:rsidRPr="00E70671">
        <w:t>harvest</w:t>
      </w:r>
      <w:r>
        <w:t xml:space="preserve"> or sale of processed products</w:t>
      </w:r>
      <w:r w:rsidRPr="00E70671">
        <w:t>.</w:t>
      </w:r>
      <w:r w:rsidRPr="00E70671">
        <w:rPr>
          <w:spacing w:val="39"/>
        </w:rPr>
        <w:t xml:space="preserve"> </w:t>
      </w:r>
      <w:r w:rsidRPr="00E70671">
        <w:t>On-site</w:t>
      </w:r>
      <w:r w:rsidRPr="00E70671">
        <w:rPr>
          <w:spacing w:val="37"/>
        </w:rPr>
        <w:t xml:space="preserve"> </w:t>
      </w:r>
      <w:r w:rsidRPr="00E70671">
        <w:t>inspections</w:t>
      </w:r>
      <w:r w:rsidRPr="00E70671">
        <w:rPr>
          <w:spacing w:val="40"/>
        </w:rPr>
        <w:t xml:space="preserve"> </w:t>
      </w:r>
      <w:r w:rsidRPr="00E70671">
        <w:t>are</w:t>
      </w:r>
      <w:r w:rsidRPr="00E70671">
        <w:rPr>
          <w:spacing w:val="35"/>
        </w:rPr>
        <w:t xml:space="preserve"> </w:t>
      </w:r>
      <w:r w:rsidRPr="00E70671">
        <w:t>to</w:t>
      </w:r>
      <w:r w:rsidRPr="00E70671">
        <w:rPr>
          <w:spacing w:val="37"/>
        </w:rPr>
        <w:t xml:space="preserve"> </w:t>
      </w:r>
      <w:r w:rsidRPr="00E70671">
        <w:t>be</w:t>
      </w:r>
      <w:r w:rsidRPr="00E70671">
        <w:rPr>
          <w:spacing w:val="40"/>
        </w:rPr>
        <w:t xml:space="preserve"> </w:t>
      </w:r>
      <w:r w:rsidRPr="00E70671">
        <w:t>conducted</w:t>
      </w:r>
      <w:r w:rsidRPr="00E70671">
        <w:rPr>
          <w:spacing w:val="40"/>
        </w:rPr>
        <w:t xml:space="preserve"> </w:t>
      </w:r>
      <w:r w:rsidRPr="00E70671">
        <w:t>annually</w:t>
      </w:r>
      <w:r w:rsidRPr="00E70671">
        <w:rPr>
          <w:spacing w:val="39"/>
        </w:rPr>
        <w:t xml:space="preserve"> </w:t>
      </w:r>
      <w:r w:rsidRPr="00E70671">
        <w:t>thereafter</w:t>
      </w:r>
      <w:r w:rsidRPr="00E70671">
        <w:rPr>
          <w:spacing w:val="40"/>
        </w:rPr>
        <w:t xml:space="preserve"> </w:t>
      </w:r>
      <w:r w:rsidRPr="00E70671">
        <w:t>for</w:t>
      </w:r>
      <w:r w:rsidRPr="00E70671">
        <w:rPr>
          <w:spacing w:val="39"/>
        </w:rPr>
        <w:t xml:space="preserve"> </w:t>
      </w:r>
      <w:r w:rsidRPr="00E70671">
        <w:t>each</w:t>
      </w:r>
      <w:r w:rsidRPr="00E70671">
        <w:rPr>
          <w:spacing w:val="37"/>
        </w:rPr>
        <w:t xml:space="preserve"> </w:t>
      </w:r>
      <w:r w:rsidRPr="00E70671">
        <w:t>portion</w:t>
      </w:r>
      <w:r w:rsidRPr="00E70671">
        <w:rPr>
          <w:spacing w:val="40"/>
        </w:rPr>
        <w:t xml:space="preserve"> </w:t>
      </w:r>
      <w:r w:rsidRPr="00E70671">
        <w:t>of</w:t>
      </w:r>
      <w:r w:rsidRPr="00E70671">
        <w:rPr>
          <w:spacing w:val="39"/>
        </w:rPr>
        <w:t xml:space="preserve"> </w:t>
      </w:r>
      <w:r w:rsidRPr="00E70671">
        <w:t>the operation that wishes to continue certification.</w:t>
      </w:r>
    </w:p>
    <w:p w14:paraId="00BA3F51" w14:textId="77777777" w:rsidR="00855B6B" w:rsidRPr="00E70671" w:rsidRDefault="00855B6B" w:rsidP="00855B6B">
      <w:pPr>
        <w:pStyle w:val="BodyText"/>
        <w:spacing w:before="11"/>
        <w:rPr>
          <w:sz w:val="21"/>
        </w:rPr>
      </w:pPr>
    </w:p>
    <w:p w14:paraId="041BB842" w14:textId="088B94A4" w:rsidR="00855B6B" w:rsidRPr="00E70671" w:rsidRDefault="00855B6B" w:rsidP="00855B6B">
      <w:pPr>
        <w:pStyle w:val="ListParagraph"/>
        <w:numPr>
          <w:ilvl w:val="2"/>
          <w:numId w:val="24"/>
        </w:numPr>
        <w:tabs>
          <w:tab w:val="left" w:pos="1521"/>
        </w:tabs>
        <w:ind w:right="1202" w:firstLine="0"/>
      </w:pPr>
      <w:r w:rsidRPr="00E70671">
        <w:t>All on-site inspections must be conducted when an authorized representative of the operation who is knowledgeable about the operation is present and at a time when land, facilities, and activities that demonstrate the operation's compliance with or capability to comply with the applicable provisions of the standard can be observed, except that this requirement does not apply to unannounced on-site inspections. The inspector will evaluate the applicant’s operations through observations, collection of samples, taking photographs, and review</w:t>
      </w:r>
      <w:r>
        <w:t>ing</w:t>
      </w:r>
      <w:r w:rsidRPr="00E70671">
        <w:rPr>
          <w:spacing w:val="-9"/>
        </w:rPr>
        <w:t xml:space="preserve"> </w:t>
      </w:r>
      <w:r w:rsidRPr="00E70671">
        <w:t>documents</w:t>
      </w:r>
      <w:r w:rsidRPr="00E70671">
        <w:rPr>
          <w:spacing w:val="-11"/>
        </w:rPr>
        <w:t xml:space="preserve"> </w:t>
      </w:r>
      <w:r w:rsidRPr="00E70671">
        <w:t>and</w:t>
      </w:r>
      <w:r w:rsidRPr="00E70671">
        <w:rPr>
          <w:spacing w:val="-11"/>
        </w:rPr>
        <w:t xml:space="preserve"> </w:t>
      </w:r>
      <w:r w:rsidRPr="00E70671">
        <w:t>records</w:t>
      </w:r>
      <w:r w:rsidRPr="00E70671">
        <w:rPr>
          <w:spacing w:val="-9"/>
        </w:rPr>
        <w:t xml:space="preserve"> </w:t>
      </w:r>
      <w:r w:rsidRPr="00E70671">
        <w:t>of</w:t>
      </w:r>
      <w:r w:rsidRPr="00E70671">
        <w:rPr>
          <w:spacing w:val="-10"/>
        </w:rPr>
        <w:t xml:space="preserve"> </w:t>
      </w:r>
      <w:r w:rsidRPr="00E70671">
        <w:t>the</w:t>
      </w:r>
      <w:r w:rsidRPr="00E70671">
        <w:rPr>
          <w:spacing w:val="-10"/>
        </w:rPr>
        <w:t xml:space="preserve"> </w:t>
      </w:r>
      <w:r w:rsidRPr="00E70671">
        <w:t>operation,</w:t>
      </w:r>
      <w:r w:rsidRPr="00E70671">
        <w:rPr>
          <w:spacing w:val="-10"/>
        </w:rPr>
        <w:t xml:space="preserve"> </w:t>
      </w:r>
      <w:r w:rsidRPr="00E70671">
        <w:t>all</w:t>
      </w:r>
      <w:r w:rsidRPr="00E70671">
        <w:rPr>
          <w:spacing w:val="-11"/>
        </w:rPr>
        <w:t xml:space="preserve"> </w:t>
      </w:r>
      <w:r w:rsidRPr="00E70671">
        <w:t>as</w:t>
      </w:r>
      <w:r w:rsidRPr="00E70671">
        <w:rPr>
          <w:spacing w:val="-9"/>
        </w:rPr>
        <w:t xml:space="preserve"> </w:t>
      </w:r>
      <w:r w:rsidRPr="00E70671">
        <w:t>determined</w:t>
      </w:r>
      <w:r w:rsidRPr="00E70671">
        <w:rPr>
          <w:spacing w:val="-12"/>
        </w:rPr>
        <w:t xml:space="preserve"> </w:t>
      </w:r>
      <w:r w:rsidRPr="00E70671">
        <w:t>to</w:t>
      </w:r>
      <w:r w:rsidRPr="00E70671">
        <w:rPr>
          <w:spacing w:val="-10"/>
        </w:rPr>
        <w:t xml:space="preserve"> </w:t>
      </w:r>
      <w:r w:rsidRPr="00E70671">
        <w:t>be</w:t>
      </w:r>
      <w:r w:rsidRPr="00E70671">
        <w:rPr>
          <w:spacing w:val="-10"/>
        </w:rPr>
        <w:t xml:space="preserve"> </w:t>
      </w:r>
      <w:r w:rsidRPr="00E70671">
        <w:t>necessary</w:t>
      </w:r>
      <w:r w:rsidRPr="00E70671">
        <w:rPr>
          <w:spacing w:val="-11"/>
        </w:rPr>
        <w:t xml:space="preserve"> </w:t>
      </w:r>
      <w:r w:rsidRPr="00E70671">
        <w:t>by</w:t>
      </w:r>
      <w:r w:rsidRPr="00E70671">
        <w:rPr>
          <w:spacing w:val="-11"/>
        </w:rPr>
        <w:t xml:space="preserve"> </w:t>
      </w:r>
      <w:r>
        <w:rPr>
          <w:spacing w:val="-11"/>
        </w:rPr>
        <w:t xml:space="preserve">the NOP Regulations, NOP Policies, </w:t>
      </w:r>
      <w:r w:rsidRPr="00E70671">
        <w:t>OC</w:t>
      </w:r>
      <w:r w:rsidRPr="00E70671">
        <w:rPr>
          <w:spacing w:val="-9"/>
        </w:rPr>
        <w:t xml:space="preserve"> </w:t>
      </w:r>
      <w:r>
        <w:rPr>
          <w:spacing w:val="-9"/>
        </w:rPr>
        <w:t>policies</w:t>
      </w:r>
      <w:r w:rsidR="00A1789E">
        <w:rPr>
          <w:spacing w:val="-9"/>
        </w:rPr>
        <w:t>,</w:t>
      </w:r>
      <w:r>
        <w:rPr>
          <w:spacing w:val="-9"/>
        </w:rPr>
        <w:t xml:space="preserve"> </w:t>
      </w:r>
      <w:r w:rsidRPr="00E70671">
        <w:t>and</w:t>
      </w:r>
      <w:r w:rsidRPr="00E70671">
        <w:rPr>
          <w:spacing w:val="-12"/>
        </w:rPr>
        <w:t xml:space="preserve"> </w:t>
      </w:r>
      <w:r w:rsidRPr="00E70671">
        <w:t xml:space="preserve">the </w:t>
      </w:r>
      <w:r w:rsidRPr="00E70671">
        <w:rPr>
          <w:spacing w:val="-2"/>
        </w:rPr>
        <w:t>inspector.</w:t>
      </w:r>
      <w:r>
        <w:rPr>
          <w:spacing w:val="-2"/>
        </w:rPr>
        <w:t xml:space="preserve"> </w:t>
      </w:r>
    </w:p>
    <w:p w14:paraId="546043EF" w14:textId="77777777" w:rsidR="00855B6B" w:rsidRDefault="00855B6B" w:rsidP="00EC7F63">
      <w:pPr>
        <w:pStyle w:val="Heading2"/>
        <w:tabs>
          <w:tab w:val="left" w:pos="1232"/>
        </w:tabs>
        <w:ind w:left="0" w:firstLine="0"/>
      </w:pPr>
    </w:p>
    <w:p w14:paraId="5661D30F" w14:textId="61BA8B61" w:rsidR="00417789" w:rsidRDefault="0079528D">
      <w:pPr>
        <w:pStyle w:val="ListParagraph"/>
        <w:numPr>
          <w:ilvl w:val="2"/>
          <w:numId w:val="24"/>
        </w:numPr>
        <w:tabs>
          <w:tab w:val="left" w:pos="1521"/>
        </w:tabs>
        <w:ind w:right="1202" w:firstLine="0"/>
      </w:pPr>
      <w:r>
        <w:t xml:space="preserve">An initial on-site inspection will be conducted of each production unit, facility, and site that produces or handles organic products and is included in </w:t>
      </w:r>
      <w:r w:rsidR="00235375">
        <w:t xml:space="preserve">the OSP. Inspectors </w:t>
      </w:r>
      <w:r w:rsidR="006C345A">
        <w:t xml:space="preserve">shall </w:t>
      </w:r>
      <w:r w:rsidR="006D7ECF">
        <w:t xml:space="preserve">also </w:t>
      </w:r>
      <w:r w:rsidR="006C345A">
        <w:t>have access to all portions of the operation to determine compliance.</w:t>
      </w:r>
    </w:p>
    <w:p w14:paraId="5661D310" w14:textId="77777777" w:rsidR="00417789" w:rsidRDefault="00417789">
      <w:pPr>
        <w:pStyle w:val="BodyText"/>
        <w:spacing w:before="1"/>
      </w:pPr>
    </w:p>
    <w:p w14:paraId="5661D311" w14:textId="4C82012C" w:rsidR="00417789" w:rsidRDefault="0079528D">
      <w:pPr>
        <w:pStyle w:val="ListParagraph"/>
        <w:numPr>
          <w:ilvl w:val="2"/>
          <w:numId w:val="24"/>
        </w:numPr>
        <w:tabs>
          <w:tab w:val="left" w:pos="1521"/>
        </w:tabs>
        <w:ind w:left="1520" w:right="1206"/>
      </w:pPr>
      <w:r>
        <w:t xml:space="preserve">All applicants shall be subject to inspection activities including but not limited </w:t>
      </w:r>
      <w:r>
        <w:rPr>
          <w:spacing w:val="-4"/>
        </w:rPr>
        <w:t>to:</w:t>
      </w:r>
    </w:p>
    <w:p w14:paraId="5661D312" w14:textId="77777777" w:rsidR="00417789" w:rsidRDefault="0079528D">
      <w:pPr>
        <w:pStyle w:val="ListParagraph"/>
        <w:numPr>
          <w:ilvl w:val="0"/>
          <w:numId w:val="1"/>
        </w:numPr>
        <w:tabs>
          <w:tab w:val="left" w:pos="1161"/>
        </w:tabs>
        <w:spacing w:line="251" w:lineRule="exact"/>
      </w:pPr>
      <w:r>
        <w:t>An</w:t>
      </w:r>
      <w:r>
        <w:rPr>
          <w:spacing w:val="-3"/>
        </w:rPr>
        <w:t xml:space="preserve"> </w:t>
      </w:r>
      <w:r>
        <w:t>opening</w:t>
      </w:r>
      <w:r>
        <w:rPr>
          <w:spacing w:val="-1"/>
        </w:rPr>
        <w:t xml:space="preserve"> </w:t>
      </w:r>
      <w:proofErr w:type="gramStart"/>
      <w:r>
        <w:rPr>
          <w:spacing w:val="-2"/>
        </w:rPr>
        <w:t>meeting;</w:t>
      </w:r>
      <w:proofErr w:type="gramEnd"/>
    </w:p>
    <w:p w14:paraId="0840B275" w14:textId="0E1632D7" w:rsidR="008D0610" w:rsidRDefault="008D0610">
      <w:pPr>
        <w:pStyle w:val="ListParagraph"/>
        <w:numPr>
          <w:ilvl w:val="0"/>
          <w:numId w:val="1"/>
        </w:numPr>
        <w:tabs>
          <w:tab w:val="left" w:pos="1161"/>
        </w:tabs>
        <w:spacing w:before="1"/>
        <w:ind w:right="1205" w:hanging="360"/>
      </w:pPr>
      <w:r>
        <w:t xml:space="preserve">Verification of the submitted Organic System Plan and any specific instructions from the TE. </w:t>
      </w:r>
    </w:p>
    <w:p w14:paraId="5661D313" w14:textId="7F5202C1" w:rsidR="00417789" w:rsidRDefault="0079528D">
      <w:pPr>
        <w:pStyle w:val="ListParagraph"/>
        <w:numPr>
          <w:ilvl w:val="0"/>
          <w:numId w:val="1"/>
        </w:numPr>
        <w:tabs>
          <w:tab w:val="left" w:pos="1161"/>
        </w:tabs>
        <w:spacing w:before="1"/>
        <w:ind w:right="1205" w:hanging="360"/>
      </w:pPr>
      <w:r>
        <w:t>Documentation review (risk assessment, policies and procedures, records [input/output reconciliation, trace-back audits], etc.</w:t>
      </w:r>
      <w:proofErr w:type="gramStart"/>
      <w:r>
        <w:t>);</w:t>
      </w:r>
      <w:proofErr w:type="gramEnd"/>
    </w:p>
    <w:p w14:paraId="5661D314" w14:textId="77777777" w:rsidR="00417789" w:rsidRDefault="0079528D">
      <w:pPr>
        <w:pStyle w:val="ListParagraph"/>
        <w:numPr>
          <w:ilvl w:val="0"/>
          <w:numId w:val="1"/>
        </w:numPr>
        <w:tabs>
          <w:tab w:val="left" w:pos="1160"/>
        </w:tabs>
        <w:spacing w:before="1" w:line="252" w:lineRule="exact"/>
        <w:ind w:left="1159" w:hanging="360"/>
      </w:pPr>
      <w:r>
        <w:t>Interviews</w:t>
      </w:r>
      <w:r>
        <w:rPr>
          <w:spacing w:val="-5"/>
        </w:rPr>
        <w:t xml:space="preserve"> </w:t>
      </w:r>
      <w:r>
        <w:t>with</w:t>
      </w:r>
      <w:r>
        <w:rPr>
          <w:spacing w:val="-5"/>
        </w:rPr>
        <w:t xml:space="preserve"> </w:t>
      </w:r>
      <w:r>
        <w:t>responsible</w:t>
      </w:r>
      <w:r>
        <w:rPr>
          <w:spacing w:val="-4"/>
        </w:rPr>
        <w:t xml:space="preserve"> </w:t>
      </w:r>
      <w:proofErr w:type="gramStart"/>
      <w:r>
        <w:rPr>
          <w:spacing w:val="-2"/>
        </w:rPr>
        <w:t>persons;</w:t>
      </w:r>
      <w:proofErr w:type="gramEnd"/>
    </w:p>
    <w:p w14:paraId="5661D315" w14:textId="77777777" w:rsidR="00417789" w:rsidRPr="00E70671" w:rsidRDefault="0079528D">
      <w:pPr>
        <w:pStyle w:val="ListParagraph"/>
        <w:numPr>
          <w:ilvl w:val="0"/>
          <w:numId w:val="1"/>
        </w:numPr>
        <w:tabs>
          <w:tab w:val="left" w:pos="1161"/>
        </w:tabs>
        <w:ind w:right="1202" w:hanging="360"/>
      </w:pPr>
      <w:r w:rsidRPr="00E70671">
        <w:t>Residue</w:t>
      </w:r>
      <w:r w:rsidRPr="00E70671">
        <w:rPr>
          <w:spacing w:val="-10"/>
        </w:rPr>
        <w:t xml:space="preserve"> </w:t>
      </w:r>
      <w:r w:rsidRPr="00E70671">
        <w:t>sampling</w:t>
      </w:r>
      <w:r w:rsidRPr="00E70671">
        <w:rPr>
          <w:spacing w:val="-10"/>
        </w:rPr>
        <w:t xml:space="preserve"> </w:t>
      </w:r>
      <w:r w:rsidRPr="00E70671">
        <w:t>in</w:t>
      </w:r>
      <w:r w:rsidRPr="00E70671">
        <w:rPr>
          <w:spacing w:val="-11"/>
        </w:rPr>
        <w:t xml:space="preserve"> </w:t>
      </w:r>
      <w:r w:rsidRPr="00E70671">
        <w:t>accordance</w:t>
      </w:r>
      <w:r w:rsidRPr="00E70671">
        <w:rPr>
          <w:spacing w:val="-10"/>
        </w:rPr>
        <w:t xml:space="preserve"> </w:t>
      </w:r>
      <w:r w:rsidRPr="00E70671">
        <w:t>with</w:t>
      </w:r>
      <w:r w:rsidRPr="00E70671">
        <w:rPr>
          <w:spacing w:val="-15"/>
        </w:rPr>
        <w:t xml:space="preserve"> </w:t>
      </w:r>
      <w:r w:rsidRPr="00E70671">
        <w:t>the</w:t>
      </w:r>
      <w:r w:rsidRPr="00E70671">
        <w:rPr>
          <w:spacing w:val="-10"/>
        </w:rPr>
        <w:t xml:space="preserve"> </w:t>
      </w:r>
      <w:r w:rsidRPr="00E70671">
        <w:t>sampling</w:t>
      </w:r>
      <w:r w:rsidRPr="00E70671">
        <w:rPr>
          <w:spacing w:val="-10"/>
        </w:rPr>
        <w:t xml:space="preserve"> </w:t>
      </w:r>
      <w:r w:rsidRPr="00E70671">
        <w:t>policy</w:t>
      </w:r>
      <w:r w:rsidRPr="00E70671">
        <w:rPr>
          <w:spacing w:val="-10"/>
        </w:rPr>
        <w:t xml:space="preserve"> </w:t>
      </w:r>
      <w:r w:rsidRPr="00E70671">
        <w:t>set</w:t>
      </w:r>
      <w:r w:rsidRPr="00E70671">
        <w:rPr>
          <w:spacing w:val="-12"/>
        </w:rPr>
        <w:t xml:space="preserve"> </w:t>
      </w:r>
      <w:r w:rsidRPr="00E70671">
        <w:t>forth</w:t>
      </w:r>
      <w:r w:rsidRPr="00E70671">
        <w:rPr>
          <w:spacing w:val="-11"/>
        </w:rPr>
        <w:t xml:space="preserve"> </w:t>
      </w:r>
      <w:r w:rsidRPr="00E70671">
        <w:t>in</w:t>
      </w:r>
      <w:r w:rsidRPr="00E70671">
        <w:rPr>
          <w:spacing w:val="-12"/>
        </w:rPr>
        <w:t xml:space="preserve"> </w:t>
      </w:r>
      <w:r w:rsidRPr="00E70671">
        <w:t>the</w:t>
      </w:r>
      <w:r w:rsidRPr="00E70671">
        <w:rPr>
          <w:spacing w:val="-10"/>
        </w:rPr>
        <w:t xml:space="preserve"> </w:t>
      </w:r>
      <w:r w:rsidRPr="00E70671">
        <w:t>applicable</w:t>
      </w:r>
      <w:r w:rsidRPr="00E70671">
        <w:rPr>
          <w:spacing w:val="-11"/>
        </w:rPr>
        <w:t xml:space="preserve"> </w:t>
      </w:r>
      <w:r w:rsidRPr="00E70671">
        <w:t xml:space="preserve">standards and this certification </w:t>
      </w:r>
      <w:proofErr w:type="gramStart"/>
      <w:r w:rsidRPr="00E70671">
        <w:t>manual;</w:t>
      </w:r>
      <w:proofErr w:type="gramEnd"/>
    </w:p>
    <w:p w14:paraId="5661D316" w14:textId="77777777" w:rsidR="00417789" w:rsidRPr="00E70671" w:rsidRDefault="0079528D">
      <w:pPr>
        <w:pStyle w:val="ListParagraph"/>
        <w:numPr>
          <w:ilvl w:val="0"/>
          <w:numId w:val="1"/>
        </w:numPr>
        <w:tabs>
          <w:tab w:val="left" w:pos="1161"/>
        </w:tabs>
        <w:ind w:right="1202" w:hanging="360"/>
      </w:pPr>
      <w:r w:rsidRPr="00E70671">
        <w:t xml:space="preserve">Inspection of organic and non-organic units where there is reason for doing so, which may </w:t>
      </w:r>
      <w:proofErr w:type="gramStart"/>
      <w:r w:rsidRPr="00E70671">
        <w:t>include,</w:t>
      </w:r>
      <w:proofErr w:type="gramEnd"/>
      <w:r w:rsidRPr="00E70671">
        <w:t xml:space="preserve"> conventional and transitional crop areas, harvest storage locations, preparation areas, processing and conditioning sites, administrative areas and </w:t>
      </w:r>
      <w:proofErr w:type="gramStart"/>
      <w:r w:rsidRPr="00E70671">
        <w:t>records;</w:t>
      </w:r>
      <w:proofErr w:type="gramEnd"/>
    </w:p>
    <w:p w14:paraId="5661D317" w14:textId="6DE538D7" w:rsidR="00417789" w:rsidRPr="00E70671" w:rsidRDefault="00FC42A5">
      <w:pPr>
        <w:pStyle w:val="ListParagraph"/>
        <w:numPr>
          <w:ilvl w:val="0"/>
          <w:numId w:val="1"/>
        </w:numPr>
        <w:tabs>
          <w:tab w:val="left" w:pos="1160"/>
        </w:tabs>
        <w:spacing w:line="252" w:lineRule="exact"/>
        <w:ind w:left="1159" w:hanging="360"/>
      </w:pPr>
      <w:r w:rsidRPr="00E70671">
        <w:t>Exit Interview</w:t>
      </w:r>
    </w:p>
    <w:p w14:paraId="5661D318" w14:textId="77777777" w:rsidR="00417789" w:rsidRPr="00E70671" w:rsidRDefault="00417789">
      <w:pPr>
        <w:pStyle w:val="BodyText"/>
      </w:pPr>
    </w:p>
    <w:p w14:paraId="5661D319" w14:textId="38D60351" w:rsidR="00417789" w:rsidRPr="00E70671" w:rsidRDefault="0079528D">
      <w:pPr>
        <w:pStyle w:val="ListParagraph"/>
        <w:numPr>
          <w:ilvl w:val="2"/>
          <w:numId w:val="24"/>
        </w:numPr>
        <w:tabs>
          <w:tab w:val="left" w:pos="1521"/>
        </w:tabs>
        <w:ind w:right="1203" w:firstLine="0"/>
      </w:pPr>
      <w:r w:rsidRPr="00E70671">
        <w:t>During the</w:t>
      </w:r>
      <w:r w:rsidR="00FC42A5" w:rsidRPr="00E70671">
        <w:t xml:space="preserve"> </w:t>
      </w:r>
      <w:r w:rsidR="00BD3135" w:rsidRPr="00BD3135">
        <w:t>E</w:t>
      </w:r>
      <w:r w:rsidR="00FC42A5" w:rsidRPr="00BD3135">
        <w:t xml:space="preserve">xit </w:t>
      </w:r>
      <w:proofErr w:type="gramStart"/>
      <w:r w:rsidR="00BD3135" w:rsidRPr="00BD3135">
        <w:t>I</w:t>
      </w:r>
      <w:r w:rsidR="00FC42A5" w:rsidRPr="00BD3135">
        <w:t>nterview</w:t>
      </w:r>
      <w:r w:rsidRPr="00BD3135">
        <w:t>;</w:t>
      </w:r>
      <w:proofErr w:type="gramEnd"/>
      <w:r w:rsidRPr="00E70671">
        <w:t xml:space="preserve"> the applicant will receive an Exit interview Summary </w:t>
      </w:r>
      <w:r w:rsidR="00FC42A5" w:rsidRPr="00E70671">
        <w:t>to confirm the accuracy and completeness of inspection observations and information gathered during the on-site inspection. The inspector must also address the need for any additional information as well as any issues of concern</w:t>
      </w:r>
      <w:r w:rsidRPr="00E70671">
        <w:t>. The inspector will be able to clarify and answer any questions pertaining to the individual findings</w:t>
      </w:r>
      <w:r w:rsidR="00B15FD9">
        <w:t xml:space="preserve"> and cite the regulatory reference for the </w:t>
      </w:r>
      <w:r w:rsidR="009E0494">
        <w:t>requirement but</w:t>
      </w:r>
      <w:r w:rsidRPr="00E70671">
        <w:t xml:space="preserve"> will not be able to consult on how to </w:t>
      </w:r>
      <w:proofErr w:type="gramStart"/>
      <w:r w:rsidR="001B376E">
        <w:t>bring</w:t>
      </w:r>
      <w:proofErr w:type="gramEnd"/>
      <w:r w:rsidR="001B376E">
        <w:t xml:space="preserve"> into compliance.</w:t>
      </w:r>
    </w:p>
    <w:p w14:paraId="5661D31A" w14:textId="77777777" w:rsidR="00417789" w:rsidRPr="00E70671" w:rsidRDefault="00417789">
      <w:pPr>
        <w:pStyle w:val="BodyText"/>
      </w:pPr>
    </w:p>
    <w:p w14:paraId="5661D31B" w14:textId="4EE85BFA" w:rsidR="00417789" w:rsidRPr="00E70671" w:rsidRDefault="0079528D">
      <w:pPr>
        <w:pStyle w:val="ListParagraph"/>
        <w:numPr>
          <w:ilvl w:val="2"/>
          <w:numId w:val="24"/>
        </w:numPr>
        <w:tabs>
          <w:tab w:val="left" w:pos="1521"/>
        </w:tabs>
        <w:ind w:right="1205" w:firstLine="0"/>
      </w:pPr>
      <w:r w:rsidRPr="00E70671">
        <w:t>OC may conduct additional on-site inspections of operations or may be required by its accreditation bodies to conduct additional on-site inspections for the purpose of verifying compliance</w:t>
      </w:r>
      <w:r w:rsidRPr="00E70671">
        <w:rPr>
          <w:spacing w:val="-16"/>
        </w:rPr>
        <w:t xml:space="preserve"> </w:t>
      </w:r>
      <w:r w:rsidRPr="00E70671">
        <w:t>of</w:t>
      </w:r>
      <w:r w:rsidRPr="00E70671">
        <w:rPr>
          <w:spacing w:val="-15"/>
        </w:rPr>
        <w:t xml:space="preserve"> </w:t>
      </w:r>
      <w:r w:rsidRPr="00E70671">
        <w:t>the</w:t>
      </w:r>
      <w:r w:rsidRPr="00E70671">
        <w:rPr>
          <w:spacing w:val="-15"/>
        </w:rPr>
        <w:t xml:space="preserve"> </w:t>
      </w:r>
      <w:r w:rsidRPr="00E70671">
        <w:t>operations.</w:t>
      </w:r>
      <w:r w:rsidRPr="00E70671">
        <w:rPr>
          <w:spacing w:val="15"/>
        </w:rPr>
        <w:t xml:space="preserve"> </w:t>
      </w:r>
      <w:r w:rsidRPr="00E70671">
        <w:t>Additional</w:t>
      </w:r>
      <w:r w:rsidRPr="00E70671">
        <w:rPr>
          <w:spacing w:val="-15"/>
        </w:rPr>
        <w:t xml:space="preserve"> </w:t>
      </w:r>
      <w:r w:rsidRPr="00E70671">
        <w:t>inspections</w:t>
      </w:r>
      <w:r w:rsidRPr="00E70671">
        <w:rPr>
          <w:spacing w:val="-15"/>
        </w:rPr>
        <w:t xml:space="preserve"> </w:t>
      </w:r>
      <w:r w:rsidRPr="00E70671">
        <w:t>may be</w:t>
      </w:r>
      <w:r w:rsidRPr="00E70671">
        <w:rPr>
          <w:spacing w:val="-4"/>
        </w:rPr>
        <w:t xml:space="preserve"> </w:t>
      </w:r>
      <w:r w:rsidRPr="00E70671">
        <w:t>announced</w:t>
      </w:r>
      <w:r w:rsidRPr="00E70671">
        <w:rPr>
          <w:spacing w:val="-3"/>
        </w:rPr>
        <w:t xml:space="preserve"> </w:t>
      </w:r>
      <w:r w:rsidRPr="00E70671">
        <w:t>or</w:t>
      </w:r>
      <w:r w:rsidRPr="00E70671">
        <w:rPr>
          <w:spacing w:val="-3"/>
        </w:rPr>
        <w:t xml:space="preserve"> </w:t>
      </w:r>
      <w:r w:rsidRPr="00E70671">
        <w:t>unannounced</w:t>
      </w:r>
      <w:r w:rsidRPr="00E70671">
        <w:rPr>
          <w:spacing w:val="-2"/>
        </w:rPr>
        <w:t xml:space="preserve"> </w:t>
      </w:r>
      <w:r w:rsidRPr="00E70671">
        <w:t>at</w:t>
      </w:r>
      <w:r w:rsidRPr="00E70671">
        <w:rPr>
          <w:spacing w:val="-2"/>
        </w:rPr>
        <w:t xml:space="preserve"> </w:t>
      </w:r>
      <w:r w:rsidRPr="00E70671">
        <w:t>the</w:t>
      </w:r>
      <w:r w:rsidRPr="00E70671">
        <w:rPr>
          <w:spacing w:val="-4"/>
        </w:rPr>
        <w:t xml:space="preserve"> </w:t>
      </w:r>
      <w:r w:rsidRPr="00E70671">
        <w:t>discretion</w:t>
      </w:r>
      <w:r w:rsidRPr="00E70671">
        <w:rPr>
          <w:spacing w:val="-1"/>
        </w:rPr>
        <w:t xml:space="preserve"> </w:t>
      </w:r>
      <w:r w:rsidRPr="00E70671">
        <w:t>of</w:t>
      </w:r>
      <w:r w:rsidRPr="00E70671">
        <w:rPr>
          <w:spacing w:val="-1"/>
        </w:rPr>
        <w:t xml:space="preserve"> </w:t>
      </w:r>
      <w:r w:rsidRPr="00E70671">
        <w:t>OC</w:t>
      </w:r>
      <w:r w:rsidRPr="00E70671">
        <w:rPr>
          <w:spacing w:val="-6"/>
        </w:rPr>
        <w:t xml:space="preserve"> </w:t>
      </w:r>
      <w:r w:rsidRPr="00E70671">
        <w:t>or</w:t>
      </w:r>
      <w:r w:rsidRPr="00E70671">
        <w:rPr>
          <w:spacing w:val="-2"/>
        </w:rPr>
        <w:t xml:space="preserve"> </w:t>
      </w:r>
      <w:r w:rsidRPr="00E70671">
        <w:t>as</w:t>
      </w:r>
      <w:r w:rsidRPr="00E70671">
        <w:rPr>
          <w:spacing w:val="-6"/>
        </w:rPr>
        <w:t xml:space="preserve"> </w:t>
      </w:r>
      <w:r w:rsidRPr="00E70671">
        <w:t>required</w:t>
      </w:r>
      <w:r w:rsidRPr="00E70671">
        <w:rPr>
          <w:spacing w:val="-4"/>
        </w:rPr>
        <w:t xml:space="preserve"> </w:t>
      </w:r>
      <w:r w:rsidRPr="00E70671">
        <w:t>by</w:t>
      </w:r>
      <w:r w:rsidRPr="00E70671">
        <w:rPr>
          <w:spacing w:val="-5"/>
        </w:rPr>
        <w:t xml:space="preserve"> </w:t>
      </w:r>
      <w:r w:rsidRPr="00E70671">
        <w:t>its</w:t>
      </w:r>
      <w:r w:rsidRPr="00E70671">
        <w:rPr>
          <w:spacing w:val="-4"/>
        </w:rPr>
        <w:t xml:space="preserve"> </w:t>
      </w:r>
      <w:r w:rsidRPr="00E70671">
        <w:t xml:space="preserve">accreditation </w:t>
      </w:r>
      <w:r w:rsidRPr="00E70671">
        <w:rPr>
          <w:spacing w:val="-2"/>
        </w:rPr>
        <w:t>bodies.</w:t>
      </w:r>
    </w:p>
    <w:p w14:paraId="5661D31C" w14:textId="77777777" w:rsidR="00417789" w:rsidRPr="00E70671" w:rsidRDefault="00417789">
      <w:pPr>
        <w:pStyle w:val="BodyText"/>
      </w:pPr>
    </w:p>
    <w:p w14:paraId="5661D31D" w14:textId="7319AD96" w:rsidR="00417789" w:rsidRPr="00E70671" w:rsidRDefault="00D1514A">
      <w:pPr>
        <w:pStyle w:val="ListParagraph"/>
        <w:numPr>
          <w:ilvl w:val="2"/>
          <w:numId w:val="24"/>
        </w:numPr>
        <w:tabs>
          <w:tab w:val="left" w:pos="1521"/>
        </w:tabs>
        <w:ind w:right="1201" w:firstLine="0"/>
      </w:pPr>
      <w:r>
        <w:t xml:space="preserve">Sampling: </w:t>
      </w:r>
      <w:r w:rsidR="0079528D" w:rsidRPr="00E70671">
        <w:t>At the time of inspection, the inspector shall provide the operation’s authorized representative</w:t>
      </w:r>
      <w:r w:rsidR="0079528D" w:rsidRPr="00E70671">
        <w:rPr>
          <w:spacing w:val="-10"/>
        </w:rPr>
        <w:t xml:space="preserve"> </w:t>
      </w:r>
      <w:r w:rsidR="0079528D" w:rsidRPr="00E70671">
        <w:t>with</w:t>
      </w:r>
      <w:r w:rsidR="0079528D" w:rsidRPr="00E70671">
        <w:rPr>
          <w:spacing w:val="-5"/>
        </w:rPr>
        <w:t xml:space="preserve"> </w:t>
      </w:r>
      <w:r w:rsidR="0079528D" w:rsidRPr="00E70671">
        <w:t>a</w:t>
      </w:r>
      <w:r w:rsidR="0079528D" w:rsidRPr="00E70671">
        <w:rPr>
          <w:spacing w:val="-10"/>
        </w:rPr>
        <w:t xml:space="preserve"> </w:t>
      </w:r>
      <w:r w:rsidR="0079528D" w:rsidRPr="00E70671">
        <w:t>receipt</w:t>
      </w:r>
      <w:r w:rsidR="0079528D" w:rsidRPr="00E70671">
        <w:rPr>
          <w:spacing w:val="-4"/>
        </w:rPr>
        <w:t xml:space="preserve"> </w:t>
      </w:r>
      <w:r w:rsidR="0079528D" w:rsidRPr="00E70671">
        <w:t>for</w:t>
      </w:r>
      <w:r w:rsidR="0079528D" w:rsidRPr="00E70671">
        <w:rPr>
          <w:spacing w:val="-5"/>
        </w:rPr>
        <w:t xml:space="preserve"> </w:t>
      </w:r>
      <w:r w:rsidR="0079528D" w:rsidRPr="00E70671">
        <w:t>any</w:t>
      </w:r>
      <w:r w:rsidR="0079528D" w:rsidRPr="00E70671">
        <w:rPr>
          <w:spacing w:val="-9"/>
        </w:rPr>
        <w:t xml:space="preserve"> </w:t>
      </w:r>
      <w:r w:rsidR="0079528D" w:rsidRPr="00E70671">
        <w:t>samples</w:t>
      </w:r>
      <w:r w:rsidR="0079528D" w:rsidRPr="00E70671">
        <w:rPr>
          <w:spacing w:val="-9"/>
        </w:rPr>
        <w:t xml:space="preserve"> </w:t>
      </w:r>
      <w:r w:rsidR="0079528D" w:rsidRPr="00E70671">
        <w:t>taken</w:t>
      </w:r>
      <w:r w:rsidR="0079528D" w:rsidRPr="00E70671">
        <w:rPr>
          <w:spacing w:val="-8"/>
        </w:rPr>
        <w:t xml:space="preserve"> </w:t>
      </w:r>
      <w:r w:rsidR="0079528D" w:rsidRPr="00E70671">
        <w:t>by</w:t>
      </w:r>
      <w:r w:rsidR="0079528D" w:rsidRPr="00E70671">
        <w:rPr>
          <w:spacing w:val="-9"/>
        </w:rPr>
        <w:t xml:space="preserve"> </w:t>
      </w:r>
      <w:r w:rsidR="0079528D" w:rsidRPr="00E70671">
        <w:t>the</w:t>
      </w:r>
      <w:r w:rsidR="0079528D" w:rsidRPr="00E70671">
        <w:rPr>
          <w:spacing w:val="-6"/>
        </w:rPr>
        <w:t xml:space="preserve"> </w:t>
      </w:r>
      <w:r w:rsidR="0079528D" w:rsidRPr="00E70671">
        <w:t>inspector.</w:t>
      </w:r>
      <w:r w:rsidR="0079528D" w:rsidRPr="00E70671">
        <w:rPr>
          <w:spacing w:val="40"/>
        </w:rPr>
        <w:t xml:space="preserve"> </w:t>
      </w:r>
      <w:r w:rsidR="0079528D" w:rsidRPr="00E70671">
        <w:t>There</w:t>
      </w:r>
      <w:r w:rsidR="0079528D" w:rsidRPr="00E70671">
        <w:rPr>
          <w:spacing w:val="-8"/>
        </w:rPr>
        <w:t xml:space="preserve"> </w:t>
      </w:r>
      <w:r w:rsidR="0079528D" w:rsidRPr="00E70671">
        <w:t>shall</w:t>
      </w:r>
      <w:r w:rsidR="0079528D" w:rsidRPr="00E70671">
        <w:rPr>
          <w:spacing w:val="-9"/>
        </w:rPr>
        <w:t xml:space="preserve"> </w:t>
      </w:r>
      <w:r w:rsidR="0079528D" w:rsidRPr="00E70671">
        <w:t>be</w:t>
      </w:r>
      <w:r w:rsidR="0079528D" w:rsidRPr="00E70671">
        <w:rPr>
          <w:spacing w:val="-6"/>
        </w:rPr>
        <w:t xml:space="preserve"> </w:t>
      </w:r>
      <w:r w:rsidR="0079528D" w:rsidRPr="00E70671">
        <w:t>no</w:t>
      </w:r>
      <w:r w:rsidR="0079528D" w:rsidRPr="00E70671">
        <w:rPr>
          <w:spacing w:val="-8"/>
        </w:rPr>
        <w:t xml:space="preserve"> </w:t>
      </w:r>
      <w:r w:rsidR="0079528D" w:rsidRPr="00E70671">
        <w:t>charge</w:t>
      </w:r>
      <w:r w:rsidR="0079528D" w:rsidRPr="00E70671">
        <w:rPr>
          <w:spacing w:val="-8"/>
        </w:rPr>
        <w:t xml:space="preserve"> </w:t>
      </w:r>
      <w:r w:rsidR="0079528D" w:rsidRPr="00E70671">
        <w:t>to the inspector for the samples taken.</w:t>
      </w:r>
      <w:r w:rsidR="0079528D" w:rsidRPr="00E70671">
        <w:rPr>
          <w:spacing w:val="40"/>
        </w:rPr>
        <w:t xml:space="preserve"> </w:t>
      </w:r>
      <w:r w:rsidR="0079528D" w:rsidRPr="00E70671">
        <w:t>A copy of the on-site inspection report and any test results will be sent to the inspected operation by OC.</w:t>
      </w:r>
    </w:p>
    <w:p w14:paraId="2E1C2EF4" w14:textId="77777777" w:rsidR="00BC0EB0" w:rsidRPr="00E70671" w:rsidRDefault="00BC0EB0" w:rsidP="00BC0EB0">
      <w:pPr>
        <w:pStyle w:val="ListParagraph"/>
      </w:pPr>
    </w:p>
    <w:p w14:paraId="3E64560F" w14:textId="431D6E58" w:rsidR="00BC0EB0" w:rsidRPr="00E70671" w:rsidRDefault="00BC0EB0" w:rsidP="0078066A">
      <w:pPr>
        <w:pStyle w:val="ListParagraph"/>
        <w:numPr>
          <w:ilvl w:val="2"/>
          <w:numId w:val="24"/>
        </w:numPr>
        <w:tabs>
          <w:tab w:val="left" w:pos="1521"/>
        </w:tabs>
        <w:ind w:right="1201" w:firstLine="0"/>
        <w:rPr>
          <w:shd w:val="clear" w:color="auto" w:fill="FFFFFF"/>
        </w:rPr>
      </w:pPr>
      <w:r w:rsidRPr="00E70671">
        <w:t>Cancellation</w:t>
      </w:r>
      <w:r w:rsidR="00AC0BE0">
        <w:t xml:space="preserve"> of Inspections</w:t>
      </w:r>
    </w:p>
    <w:p w14:paraId="5ED1A0FA" w14:textId="28AB29BD" w:rsidR="00BC0EB0" w:rsidRDefault="00BC0EB0" w:rsidP="00BC0EB0">
      <w:pPr>
        <w:pStyle w:val="ListParagraph"/>
        <w:numPr>
          <w:ilvl w:val="3"/>
          <w:numId w:val="24"/>
        </w:numPr>
        <w:tabs>
          <w:tab w:val="left" w:pos="1521"/>
        </w:tabs>
        <w:ind w:right="1201"/>
        <w:rPr>
          <w:shd w:val="clear" w:color="auto" w:fill="FFFFFF"/>
        </w:rPr>
      </w:pPr>
      <w:r w:rsidRPr="00E70671">
        <w:rPr>
          <w:shd w:val="clear" w:color="auto" w:fill="FFFFFF"/>
        </w:rPr>
        <w:t xml:space="preserve">If an inspection is cancelled by the operation within </w:t>
      </w:r>
      <w:r w:rsidR="00306198">
        <w:rPr>
          <w:shd w:val="clear" w:color="auto" w:fill="FFFFFF"/>
        </w:rPr>
        <w:t>2-7</w:t>
      </w:r>
      <w:r w:rsidR="00306198" w:rsidRPr="00E70671">
        <w:rPr>
          <w:shd w:val="clear" w:color="auto" w:fill="FFFFFF"/>
        </w:rPr>
        <w:t xml:space="preserve"> </w:t>
      </w:r>
      <w:r w:rsidRPr="00E70671">
        <w:rPr>
          <w:shd w:val="clear" w:color="auto" w:fill="FFFFFF"/>
        </w:rPr>
        <w:t xml:space="preserve">business days of the scheduled date and time, the client will be charged </w:t>
      </w:r>
      <w:r w:rsidR="00C65D3A">
        <w:rPr>
          <w:shd w:val="clear" w:color="auto" w:fill="FFFFFF"/>
        </w:rPr>
        <w:t xml:space="preserve">a fee per our Fee Schedule </w:t>
      </w:r>
      <w:r w:rsidRPr="00E70671">
        <w:rPr>
          <w:shd w:val="clear" w:color="auto" w:fill="FFFFFF"/>
        </w:rPr>
        <w:t xml:space="preserve">and is also responsible for paying for any incurred </w:t>
      </w:r>
      <w:r w:rsidR="00FD0EF7">
        <w:rPr>
          <w:shd w:val="clear" w:color="auto" w:fill="FFFFFF"/>
        </w:rPr>
        <w:t>expenses</w:t>
      </w:r>
      <w:r w:rsidR="00030D6A">
        <w:rPr>
          <w:shd w:val="clear" w:color="auto" w:fill="FFFFFF"/>
        </w:rPr>
        <w:t xml:space="preserve">, and </w:t>
      </w:r>
      <w:r w:rsidR="00BE7AA6">
        <w:rPr>
          <w:shd w:val="clear" w:color="auto" w:fill="FFFFFF"/>
        </w:rPr>
        <w:t>the inspection must immediately be rescheduled.</w:t>
      </w:r>
      <w:r w:rsidR="00FD0EF7">
        <w:rPr>
          <w:shd w:val="clear" w:color="auto" w:fill="FFFFFF"/>
        </w:rPr>
        <w:t xml:space="preserve"> </w:t>
      </w:r>
    </w:p>
    <w:p w14:paraId="2B196E30" w14:textId="28A170BB" w:rsidR="00BC0EB0" w:rsidRPr="00E70671" w:rsidRDefault="00BC0EB0" w:rsidP="00BC0EB0">
      <w:pPr>
        <w:pStyle w:val="ListParagraph"/>
        <w:numPr>
          <w:ilvl w:val="3"/>
          <w:numId w:val="24"/>
        </w:numPr>
        <w:tabs>
          <w:tab w:val="left" w:pos="1521"/>
        </w:tabs>
        <w:ind w:right="1201"/>
        <w:rPr>
          <w:shd w:val="clear" w:color="auto" w:fill="FFFFFF"/>
        </w:rPr>
      </w:pPr>
      <w:r w:rsidRPr="00E70671">
        <w:rPr>
          <w:shd w:val="clear" w:color="auto" w:fill="FFFFFF"/>
        </w:rPr>
        <w:t>Cancellation may be completed by phone or via email.</w:t>
      </w:r>
    </w:p>
    <w:p w14:paraId="43FDF863" w14:textId="77777777" w:rsidR="00BC0EB0" w:rsidRPr="00E70671" w:rsidRDefault="00BC0EB0" w:rsidP="00BC0EB0">
      <w:pPr>
        <w:pStyle w:val="ListParagraph"/>
        <w:rPr>
          <w:shd w:val="clear" w:color="auto" w:fill="FFFFFF"/>
        </w:rPr>
      </w:pPr>
    </w:p>
    <w:p w14:paraId="2F68A3C9" w14:textId="546E7625" w:rsidR="00BC0EB0" w:rsidRPr="00E70671" w:rsidRDefault="00B55ACA" w:rsidP="00BC0EB0">
      <w:pPr>
        <w:pStyle w:val="ListParagraph"/>
        <w:numPr>
          <w:ilvl w:val="2"/>
          <w:numId w:val="24"/>
        </w:numPr>
        <w:tabs>
          <w:tab w:val="left" w:pos="1521"/>
        </w:tabs>
        <w:ind w:right="1201" w:firstLine="0"/>
        <w:rPr>
          <w:shd w:val="clear" w:color="auto" w:fill="FFFFFF"/>
        </w:rPr>
      </w:pPr>
      <w:r>
        <w:rPr>
          <w:shd w:val="clear" w:color="auto" w:fill="FFFFFF"/>
        </w:rPr>
        <w:t>Inspection “</w:t>
      </w:r>
      <w:r w:rsidR="00BC0EB0" w:rsidRPr="00E70671">
        <w:rPr>
          <w:shd w:val="clear" w:color="auto" w:fill="FFFFFF"/>
        </w:rPr>
        <w:t>No-Sho</w:t>
      </w:r>
      <w:r>
        <w:rPr>
          <w:shd w:val="clear" w:color="auto" w:fill="FFFFFF"/>
        </w:rPr>
        <w:t>w”</w:t>
      </w:r>
    </w:p>
    <w:p w14:paraId="6E935FF6" w14:textId="3C05A926" w:rsidR="00BC0EB0" w:rsidRPr="00E27154" w:rsidRDefault="00BC1B2A" w:rsidP="00BC0EB0">
      <w:pPr>
        <w:pStyle w:val="ListParagraph"/>
        <w:numPr>
          <w:ilvl w:val="3"/>
          <w:numId w:val="24"/>
        </w:numPr>
        <w:tabs>
          <w:tab w:val="left" w:pos="1521"/>
        </w:tabs>
        <w:ind w:right="1201"/>
        <w:rPr>
          <w:shd w:val="clear" w:color="auto" w:fill="FFFFFF"/>
        </w:rPr>
      </w:pPr>
      <w:r w:rsidRPr="003706A1">
        <w:rPr>
          <w:shd w:val="clear" w:color="auto" w:fill="FFFFFF"/>
        </w:rPr>
        <w:t>If a client cancels 48 hours prior to the scheduled start time or is not present at the scheduled location and is unreachable for a minimum of 30 minutes from the time of the scheduled start time of the inspection, the client is responsible for paying for all inspection related expenses incurred by the inspector after initial contact regarding scheduling and any travel expenses incurred for the trip</w:t>
      </w:r>
      <w:r w:rsidR="00541628">
        <w:rPr>
          <w:shd w:val="clear" w:color="auto" w:fill="FFFFFF"/>
        </w:rPr>
        <w:t xml:space="preserve">, as well as an additional fee per our Fee Schedule. </w:t>
      </w:r>
      <w:r w:rsidRPr="003706A1">
        <w:rPr>
          <w:shd w:val="clear" w:color="auto" w:fill="FFFFFF"/>
        </w:rPr>
        <w:t>.</w:t>
      </w:r>
    </w:p>
    <w:p w14:paraId="5661D31E" w14:textId="77777777" w:rsidR="00417789" w:rsidRPr="00E70671" w:rsidRDefault="00417789">
      <w:pPr>
        <w:pStyle w:val="BodyText"/>
        <w:spacing w:before="10"/>
        <w:rPr>
          <w:sz w:val="21"/>
        </w:rPr>
      </w:pPr>
    </w:p>
    <w:p w14:paraId="5661D31F" w14:textId="77777777" w:rsidR="00417789" w:rsidRPr="00E70671" w:rsidRDefault="0079528D">
      <w:pPr>
        <w:pStyle w:val="Heading1"/>
        <w:numPr>
          <w:ilvl w:val="0"/>
          <w:numId w:val="24"/>
        </w:numPr>
        <w:tabs>
          <w:tab w:val="left" w:pos="1187"/>
          <w:tab w:val="left" w:pos="1188"/>
        </w:tabs>
        <w:ind w:left="1187" w:hanging="388"/>
      </w:pPr>
      <w:r w:rsidRPr="00E70671">
        <w:t>FINAL</w:t>
      </w:r>
      <w:r w:rsidRPr="00E70671">
        <w:rPr>
          <w:spacing w:val="-5"/>
        </w:rPr>
        <w:t xml:space="preserve"> </w:t>
      </w:r>
      <w:r w:rsidRPr="00E70671">
        <w:t>REVIEW</w:t>
      </w:r>
      <w:r w:rsidRPr="00E70671">
        <w:rPr>
          <w:spacing w:val="-2"/>
        </w:rPr>
        <w:t xml:space="preserve"> </w:t>
      </w:r>
      <w:r w:rsidRPr="00E70671">
        <w:t>&amp;</w:t>
      </w:r>
      <w:r w:rsidRPr="00E70671">
        <w:rPr>
          <w:spacing w:val="-4"/>
        </w:rPr>
        <w:t xml:space="preserve"> </w:t>
      </w:r>
      <w:r w:rsidRPr="00E70671">
        <w:t>CERTIFICATION</w:t>
      </w:r>
      <w:r w:rsidRPr="00E70671">
        <w:rPr>
          <w:spacing w:val="-1"/>
        </w:rPr>
        <w:t xml:space="preserve"> </w:t>
      </w:r>
      <w:r w:rsidRPr="00E70671">
        <w:rPr>
          <w:spacing w:val="-2"/>
        </w:rPr>
        <w:t>DECISION</w:t>
      </w:r>
    </w:p>
    <w:p w14:paraId="5661D320" w14:textId="77777777" w:rsidR="00417789" w:rsidRPr="00E70671" w:rsidRDefault="0079528D">
      <w:pPr>
        <w:pStyle w:val="Heading2"/>
        <w:numPr>
          <w:ilvl w:val="1"/>
          <w:numId w:val="24"/>
        </w:numPr>
        <w:tabs>
          <w:tab w:val="left" w:pos="1223"/>
        </w:tabs>
        <w:spacing w:before="254"/>
        <w:ind w:left="1222" w:hanging="423"/>
      </w:pPr>
      <w:r w:rsidRPr="00E70671">
        <w:t>GRANTING</w:t>
      </w:r>
      <w:r w:rsidRPr="00E70671">
        <w:rPr>
          <w:spacing w:val="-12"/>
        </w:rPr>
        <w:t xml:space="preserve"> </w:t>
      </w:r>
      <w:r w:rsidRPr="00E70671">
        <w:rPr>
          <w:spacing w:val="-2"/>
        </w:rPr>
        <w:t>CERTIFICATION</w:t>
      </w:r>
    </w:p>
    <w:p w14:paraId="5661D322" w14:textId="3AA020F6" w:rsidR="00417789" w:rsidRDefault="0079528D">
      <w:pPr>
        <w:pStyle w:val="ListParagraph"/>
        <w:numPr>
          <w:ilvl w:val="2"/>
          <w:numId w:val="24"/>
        </w:numPr>
        <w:tabs>
          <w:tab w:val="left" w:pos="1521"/>
        </w:tabs>
        <w:spacing w:before="80"/>
        <w:ind w:right="1205" w:firstLine="0"/>
      </w:pPr>
      <w:r w:rsidRPr="00E70671">
        <w:t>OC shall review all information and make the certification decision within a reasonable time after completion of the on-site inspection. A Notice will be sent to the applicant notifying them of the outcome of the</w:t>
      </w:r>
      <w:r w:rsidRPr="00E70671">
        <w:rPr>
          <w:spacing w:val="-2"/>
        </w:rPr>
        <w:t xml:space="preserve"> </w:t>
      </w:r>
      <w:r w:rsidRPr="00E70671">
        <w:t>final review</w:t>
      </w:r>
      <w:r w:rsidR="004B7F03">
        <w:t xml:space="preserve"> of</w:t>
      </w:r>
      <w:r w:rsidR="00E725A5">
        <w:t xml:space="preserve"> their application and inspection report</w:t>
      </w:r>
      <w:r w:rsidRPr="00E70671">
        <w:t xml:space="preserve">. </w:t>
      </w:r>
      <w:r w:rsidR="00677CBC">
        <w:t>Certification decision</w:t>
      </w:r>
      <w:r w:rsidRPr="00E70671">
        <w:t xml:space="preserve"> authority</w:t>
      </w:r>
      <w:r w:rsidR="001C6861">
        <w:t xml:space="preserve"> </w:t>
      </w:r>
      <w:r w:rsidR="007D7A88">
        <w:t>is assigned</w:t>
      </w:r>
      <w:r w:rsidR="00CB66E0">
        <w:t xml:space="preserve"> to </w:t>
      </w:r>
      <w:proofErr w:type="spellStart"/>
      <w:r w:rsidR="000713D6">
        <w:t>i</w:t>
      </w:r>
      <w:proofErr w:type="spellEnd"/>
      <w:r w:rsidR="000713D6">
        <w:t xml:space="preserve"> </w:t>
      </w:r>
      <w:r w:rsidR="00723DD5">
        <w:t>only</w:t>
      </w:r>
      <w:r w:rsidR="000713D6">
        <w:t xml:space="preserve"> qualified OC staff</w:t>
      </w:r>
      <w:r w:rsidRPr="00E70671">
        <w:t>.</w:t>
      </w:r>
    </w:p>
    <w:p w14:paraId="7EA40578" w14:textId="77777777" w:rsidR="004E1914" w:rsidRDefault="004E1914" w:rsidP="00ED7349">
      <w:pPr>
        <w:pStyle w:val="ListParagraph"/>
        <w:tabs>
          <w:tab w:val="left" w:pos="1521"/>
        </w:tabs>
        <w:spacing w:before="80"/>
        <w:ind w:right="1205"/>
      </w:pPr>
    </w:p>
    <w:p w14:paraId="4FD9B596" w14:textId="4A6E00B0" w:rsidR="004E1914" w:rsidRPr="00EA277A" w:rsidRDefault="004E1914" w:rsidP="004E1914">
      <w:pPr>
        <w:pStyle w:val="ListParagraph"/>
        <w:numPr>
          <w:ilvl w:val="2"/>
          <w:numId w:val="24"/>
        </w:numPr>
        <w:tabs>
          <w:tab w:val="left" w:pos="1521"/>
        </w:tabs>
        <w:spacing w:line="252" w:lineRule="exact"/>
        <w:ind w:left="1520" w:hanging="721"/>
      </w:pPr>
      <w:r w:rsidRPr="00EA277A">
        <w:t>Notice</w:t>
      </w:r>
      <w:r w:rsidRPr="00EA277A">
        <w:rPr>
          <w:spacing w:val="-2"/>
        </w:rPr>
        <w:t xml:space="preserve"> </w:t>
      </w:r>
      <w:r w:rsidRPr="00EA277A">
        <w:t>of</w:t>
      </w:r>
      <w:r w:rsidRPr="00EA277A">
        <w:rPr>
          <w:spacing w:val="-1"/>
        </w:rPr>
        <w:t xml:space="preserve"> </w:t>
      </w:r>
      <w:r w:rsidRPr="00EA277A">
        <w:rPr>
          <w:spacing w:val="-2"/>
        </w:rPr>
        <w:t>Noncompliance</w:t>
      </w:r>
      <w:r w:rsidR="00605BE6" w:rsidRPr="00EA277A">
        <w:rPr>
          <w:spacing w:val="-2"/>
        </w:rPr>
        <w:t xml:space="preserve"> or Denial</w:t>
      </w:r>
      <w:r w:rsidRPr="00EA277A">
        <w:rPr>
          <w:spacing w:val="-2"/>
        </w:rPr>
        <w:t>:</w:t>
      </w:r>
    </w:p>
    <w:p w14:paraId="6E181EC5" w14:textId="6395B54C" w:rsidR="004E1914" w:rsidRPr="00E70671" w:rsidRDefault="004E1914" w:rsidP="004E1914">
      <w:pPr>
        <w:pStyle w:val="BodyText"/>
        <w:ind w:left="800" w:right="1202"/>
        <w:jc w:val="both"/>
      </w:pPr>
      <w:r w:rsidRPr="00EA277A">
        <w:t>When</w:t>
      </w:r>
      <w:r w:rsidRPr="00EA277A">
        <w:rPr>
          <w:spacing w:val="-8"/>
        </w:rPr>
        <w:t xml:space="preserve"> </w:t>
      </w:r>
      <w:r w:rsidRPr="00EA277A">
        <w:t>OC</w:t>
      </w:r>
      <w:r w:rsidRPr="00EA277A">
        <w:rPr>
          <w:spacing w:val="-7"/>
        </w:rPr>
        <w:t xml:space="preserve"> </w:t>
      </w:r>
      <w:r w:rsidRPr="00EA277A">
        <w:t>has</w:t>
      </w:r>
      <w:r w:rsidRPr="00EA277A">
        <w:rPr>
          <w:spacing w:val="-7"/>
        </w:rPr>
        <w:t xml:space="preserve"> evidence (or lack thereof) that </w:t>
      </w:r>
      <w:r w:rsidRPr="00EA277A">
        <w:t>an</w:t>
      </w:r>
      <w:r w:rsidRPr="00EA277A">
        <w:rPr>
          <w:spacing w:val="-6"/>
        </w:rPr>
        <w:t xml:space="preserve"> </w:t>
      </w:r>
      <w:r w:rsidRPr="00EA277A">
        <w:t>applicant</w:t>
      </w:r>
      <w:r w:rsidRPr="00EA277A">
        <w:rPr>
          <w:spacing w:val="-7"/>
        </w:rPr>
        <w:t xml:space="preserve"> </w:t>
      </w:r>
      <w:r w:rsidRPr="00EA277A">
        <w:t>has</w:t>
      </w:r>
      <w:r w:rsidRPr="00EA277A">
        <w:rPr>
          <w:spacing w:val="-7"/>
        </w:rPr>
        <w:t xml:space="preserve"> </w:t>
      </w:r>
      <w:r w:rsidRPr="00EA277A">
        <w:t>not</w:t>
      </w:r>
      <w:r w:rsidRPr="00EA277A">
        <w:rPr>
          <w:spacing w:val="-5"/>
        </w:rPr>
        <w:t xml:space="preserve"> </w:t>
      </w:r>
      <w:r w:rsidRPr="00EA277A">
        <w:t>demonstrated the ability to</w:t>
      </w:r>
      <w:r w:rsidRPr="00EA277A">
        <w:rPr>
          <w:spacing w:val="-10"/>
        </w:rPr>
        <w:t xml:space="preserve"> </w:t>
      </w:r>
      <w:r w:rsidRPr="00EA277A">
        <w:t>comply with the program requirements,</w:t>
      </w:r>
      <w:r w:rsidRPr="00EA277A">
        <w:rPr>
          <w:spacing w:val="-5"/>
        </w:rPr>
        <w:t xml:space="preserve"> </w:t>
      </w:r>
      <w:r w:rsidRPr="00EA277A">
        <w:t>a</w:t>
      </w:r>
      <w:r w:rsidRPr="00EA277A">
        <w:rPr>
          <w:spacing w:val="-6"/>
        </w:rPr>
        <w:t xml:space="preserve"> </w:t>
      </w:r>
      <w:r w:rsidRPr="00EA277A">
        <w:t>Notice</w:t>
      </w:r>
      <w:r w:rsidRPr="00EA277A">
        <w:rPr>
          <w:spacing w:val="-8"/>
        </w:rPr>
        <w:t xml:space="preserve"> </w:t>
      </w:r>
      <w:r w:rsidRPr="00EA277A">
        <w:t>of</w:t>
      </w:r>
      <w:r w:rsidRPr="00EA277A">
        <w:rPr>
          <w:spacing w:val="-5"/>
        </w:rPr>
        <w:t xml:space="preserve"> </w:t>
      </w:r>
      <w:r w:rsidRPr="00EA277A">
        <w:t>Noncompliance</w:t>
      </w:r>
      <w:r w:rsidRPr="00EA277A">
        <w:rPr>
          <w:spacing w:val="-8"/>
        </w:rPr>
        <w:t xml:space="preserve"> </w:t>
      </w:r>
      <w:r w:rsidRPr="00EA277A">
        <w:t>shall be issued to the applicant. When correction of a noncompliance is not possible, a Notice of Denial of Certification will be issued</w:t>
      </w:r>
      <w:r w:rsidR="00CD1100" w:rsidRPr="00EA277A">
        <w:t>,</w:t>
      </w:r>
      <w:r w:rsidR="00C968F4" w:rsidRPr="00EA277A">
        <w:t xml:space="preserve"> and the</w:t>
      </w:r>
      <w:r w:rsidR="00AB16B2" w:rsidRPr="00EA277A">
        <w:t xml:space="preserve"> applicant</w:t>
      </w:r>
      <w:r w:rsidR="00CD1100" w:rsidRPr="00EA277A">
        <w:t xml:space="preserve"> may request mediation or appeal the decision</w:t>
      </w:r>
      <w:r w:rsidRPr="00EA277A">
        <w:t>.</w:t>
      </w:r>
      <w:r w:rsidR="00605BE6" w:rsidRPr="00EA277A">
        <w:t xml:space="preserve"> If a</w:t>
      </w:r>
      <w:r w:rsidR="00027C18" w:rsidRPr="00EA277A">
        <w:t xml:space="preserve"> Notice of Denial is received</w:t>
      </w:r>
      <w:r w:rsidR="005C6B9A" w:rsidRPr="00EA277A">
        <w:t xml:space="preserve"> and </w:t>
      </w:r>
      <w:r w:rsidR="00845364" w:rsidRPr="00EA277A">
        <w:t>mediation or appeal is not chosen</w:t>
      </w:r>
      <w:r w:rsidR="00027C18" w:rsidRPr="00EA277A">
        <w:t xml:space="preserve">, </w:t>
      </w:r>
      <w:r w:rsidR="00845364" w:rsidRPr="00EA277A">
        <w:t>the applicant</w:t>
      </w:r>
      <w:r w:rsidR="00027C18" w:rsidRPr="00EA277A">
        <w:t xml:space="preserve"> m</w:t>
      </w:r>
      <w:r w:rsidR="00C968F4" w:rsidRPr="00EA277A">
        <w:t>ay</w:t>
      </w:r>
      <w:r w:rsidR="00027C18" w:rsidRPr="00EA277A">
        <w:t xml:space="preserve"> reapply for certification.</w:t>
      </w:r>
      <w:r w:rsidR="00027C18">
        <w:t xml:space="preserve"> </w:t>
      </w:r>
    </w:p>
    <w:p w14:paraId="76DD1B71" w14:textId="77777777" w:rsidR="004E1914" w:rsidRDefault="004E1914">
      <w:pPr>
        <w:pStyle w:val="ListParagraph"/>
        <w:tabs>
          <w:tab w:val="left" w:pos="1521"/>
        </w:tabs>
        <w:spacing w:before="80"/>
        <w:ind w:right="1205"/>
      </w:pPr>
    </w:p>
    <w:p w14:paraId="7898EB1C" w14:textId="77777777" w:rsidR="00E00693" w:rsidRPr="00E70671" w:rsidRDefault="00E00693" w:rsidP="00E00693">
      <w:pPr>
        <w:pStyle w:val="Heading2"/>
        <w:numPr>
          <w:ilvl w:val="1"/>
          <w:numId w:val="24"/>
        </w:numPr>
        <w:tabs>
          <w:tab w:val="left" w:pos="1232"/>
        </w:tabs>
        <w:ind w:left="1231" w:hanging="432"/>
      </w:pPr>
      <w:r>
        <w:rPr>
          <w:spacing w:val="-2"/>
        </w:rPr>
        <w:t xml:space="preserve">Responding to a </w:t>
      </w:r>
      <w:r>
        <w:t>Certification Decision</w:t>
      </w:r>
    </w:p>
    <w:p w14:paraId="69D1508C" w14:textId="77777777" w:rsidR="00E00693" w:rsidRDefault="00E00693" w:rsidP="00E00693">
      <w:pPr>
        <w:pStyle w:val="BodyText"/>
        <w:spacing w:before="10"/>
        <w:rPr>
          <w:sz w:val="21"/>
        </w:rPr>
      </w:pPr>
    </w:p>
    <w:p w14:paraId="1E0C0AB0" w14:textId="77777777" w:rsidR="00E00693" w:rsidRPr="00ED7349" w:rsidRDefault="00E00693" w:rsidP="00E00693">
      <w:pPr>
        <w:pStyle w:val="ListParagraph"/>
        <w:numPr>
          <w:ilvl w:val="2"/>
          <w:numId w:val="24"/>
        </w:numPr>
        <w:tabs>
          <w:tab w:val="left" w:pos="1521"/>
        </w:tabs>
        <w:spacing w:before="1" w:line="252" w:lineRule="exact"/>
        <w:ind w:left="1520" w:hanging="721"/>
      </w:pPr>
      <w:r>
        <w:t>Upon</w:t>
      </w:r>
      <w:r>
        <w:rPr>
          <w:spacing w:val="-4"/>
        </w:rPr>
        <w:t xml:space="preserve"> </w:t>
      </w:r>
      <w:r>
        <w:t>receipt</w:t>
      </w:r>
      <w:r>
        <w:rPr>
          <w:spacing w:val="-5"/>
        </w:rPr>
        <w:t xml:space="preserve"> </w:t>
      </w:r>
      <w:r>
        <w:t>of</w:t>
      </w:r>
      <w:r>
        <w:rPr>
          <w:spacing w:val="-3"/>
        </w:rPr>
        <w:t xml:space="preserve"> </w:t>
      </w:r>
      <w:r>
        <w:t>such</w:t>
      </w:r>
      <w:r>
        <w:rPr>
          <w:spacing w:val="-5"/>
        </w:rPr>
        <w:t xml:space="preserve"> </w:t>
      </w:r>
      <w:r>
        <w:t>Notice</w:t>
      </w:r>
      <w:r>
        <w:rPr>
          <w:spacing w:val="-2"/>
        </w:rPr>
        <w:t xml:space="preserve"> </w:t>
      </w:r>
      <w:r>
        <w:t>of</w:t>
      </w:r>
      <w:r>
        <w:rPr>
          <w:spacing w:val="-1"/>
        </w:rPr>
        <w:t xml:space="preserve"> </w:t>
      </w:r>
      <w:r>
        <w:t>Noncompliance(s),</w:t>
      </w:r>
      <w:r>
        <w:rPr>
          <w:spacing w:val="-2"/>
        </w:rPr>
        <w:t xml:space="preserve"> </w:t>
      </w:r>
      <w:r>
        <w:t>the</w:t>
      </w:r>
      <w:r>
        <w:rPr>
          <w:spacing w:val="-4"/>
        </w:rPr>
        <w:t xml:space="preserve"> </w:t>
      </w:r>
      <w:r>
        <w:t>applicant</w:t>
      </w:r>
      <w:r>
        <w:rPr>
          <w:spacing w:val="-2"/>
        </w:rPr>
        <w:t xml:space="preserve"> </w:t>
      </w:r>
      <w:r>
        <w:rPr>
          <w:spacing w:val="-4"/>
        </w:rPr>
        <w:t>may:</w:t>
      </w:r>
    </w:p>
    <w:p w14:paraId="581068E8" w14:textId="77777777" w:rsidR="00FF3DF1" w:rsidRDefault="00FF3DF1" w:rsidP="00ED7349">
      <w:pPr>
        <w:pStyle w:val="ListParagraph"/>
        <w:tabs>
          <w:tab w:val="left" w:pos="1521"/>
        </w:tabs>
        <w:spacing w:before="1" w:line="252" w:lineRule="exact"/>
        <w:ind w:left="1520"/>
      </w:pPr>
    </w:p>
    <w:p w14:paraId="4F02D721" w14:textId="77777777" w:rsidR="00E00693" w:rsidRDefault="00E00693" w:rsidP="00E00693">
      <w:pPr>
        <w:pStyle w:val="ListParagraph"/>
        <w:numPr>
          <w:ilvl w:val="0"/>
          <w:numId w:val="16"/>
        </w:numPr>
        <w:tabs>
          <w:tab w:val="left" w:pos="1161"/>
        </w:tabs>
        <w:ind w:right="1202" w:hanging="360"/>
      </w:pPr>
      <w:r>
        <w:t xml:space="preserve">Correct </w:t>
      </w:r>
      <w:proofErr w:type="spellStart"/>
      <w:r>
        <w:t>noncompliances</w:t>
      </w:r>
      <w:proofErr w:type="spellEnd"/>
      <w:r>
        <w:t xml:space="preserve"> and submit a description of the corrective actions taken with supporting documentation to OC; or</w:t>
      </w:r>
    </w:p>
    <w:p w14:paraId="22C061E7" w14:textId="77777777" w:rsidR="00E00693" w:rsidRDefault="00E00693" w:rsidP="00E00693">
      <w:pPr>
        <w:pStyle w:val="ListParagraph"/>
        <w:numPr>
          <w:ilvl w:val="0"/>
          <w:numId w:val="16"/>
        </w:numPr>
        <w:tabs>
          <w:tab w:val="left" w:pos="1160"/>
        </w:tabs>
        <w:ind w:right="1204" w:hanging="360"/>
      </w:pPr>
      <w:r>
        <w:t xml:space="preserve">Submit written information to OC to rebut the noncompliance described in the notification of </w:t>
      </w:r>
      <w:r>
        <w:rPr>
          <w:spacing w:val="-2"/>
        </w:rPr>
        <w:t>noncompliance.</w:t>
      </w:r>
    </w:p>
    <w:p w14:paraId="497891EA" w14:textId="77777777" w:rsidR="00E00693" w:rsidRDefault="00E00693" w:rsidP="00E00693">
      <w:pPr>
        <w:pStyle w:val="BodyText"/>
      </w:pPr>
    </w:p>
    <w:p w14:paraId="3182A449" w14:textId="5E38EDA8" w:rsidR="00E00693" w:rsidRPr="00E70671" w:rsidRDefault="00E00693" w:rsidP="00E00693">
      <w:pPr>
        <w:pStyle w:val="ListParagraph"/>
        <w:numPr>
          <w:ilvl w:val="2"/>
          <w:numId w:val="24"/>
        </w:numPr>
        <w:tabs>
          <w:tab w:val="left" w:pos="1521"/>
        </w:tabs>
        <w:ind w:right="1203" w:firstLine="0"/>
      </w:pPr>
      <w:r>
        <w:lastRenderedPageBreak/>
        <w:t xml:space="preserve">Upon receipt of Applicant’s </w:t>
      </w:r>
      <w:r w:rsidRPr="00E70671">
        <w:t>response</w:t>
      </w:r>
      <w:r w:rsidR="00F57963">
        <w:t xml:space="preserve"> or </w:t>
      </w:r>
      <w:proofErr w:type="spellStart"/>
      <w:r w:rsidR="00F57963">
        <w:t>retuttal</w:t>
      </w:r>
      <w:proofErr w:type="spellEnd"/>
      <w:r w:rsidRPr="00E70671">
        <w:t xml:space="preserve">, OC will evaluate the </w:t>
      </w:r>
      <w:r w:rsidR="004725FC">
        <w:t>information.</w:t>
      </w:r>
    </w:p>
    <w:p w14:paraId="7BE55C08" w14:textId="338424AA" w:rsidR="00E00693" w:rsidRPr="00E70671" w:rsidRDefault="00E00693" w:rsidP="00E00693">
      <w:pPr>
        <w:pStyle w:val="ListParagraph"/>
        <w:numPr>
          <w:ilvl w:val="3"/>
          <w:numId w:val="24"/>
        </w:numPr>
        <w:tabs>
          <w:tab w:val="left" w:pos="1880"/>
          <w:tab w:val="left" w:pos="1881"/>
        </w:tabs>
        <w:spacing w:before="2" w:line="237" w:lineRule="auto"/>
        <w:ind w:right="1201" w:hanging="360"/>
        <w:jc w:val="left"/>
      </w:pPr>
      <w:r w:rsidRPr="00E70671">
        <w:t>When</w:t>
      </w:r>
      <w:r w:rsidRPr="00E70671">
        <w:rPr>
          <w:spacing w:val="40"/>
        </w:rPr>
        <w:t xml:space="preserve"> </w:t>
      </w:r>
      <w:r w:rsidRPr="00E70671">
        <w:t>the</w:t>
      </w:r>
      <w:r w:rsidRPr="00E70671">
        <w:rPr>
          <w:spacing w:val="40"/>
        </w:rPr>
        <w:t xml:space="preserve"> </w:t>
      </w:r>
      <w:r w:rsidRPr="00E70671">
        <w:t>corrective</w:t>
      </w:r>
      <w:r w:rsidRPr="00E70671">
        <w:rPr>
          <w:spacing w:val="40"/>
        </w:rPr>
        <w:t xml:space="preserve"> </w:t>
      </w:r>
      <w:r w:rsidRPr="00E70671">
        <w:t>action</w:t>
      </w:r>
      <w:r w:rsidRPr="00E70671">
        <w:rPr>
          <w:spacing w:val="40"/>
        </w:rPr>
        <w:t xml:space="preserve"> </w:t>
      </w:r>
      <w:r w:rsidRPr="00E70671">
        <w:t>or</w:t>
      </w:r>
      <w:r w:rsidRPr="00E70671">
        <w:rPr>
          <w:spacing w:val="40"/>
        </w:rPr>
        <w:t xml:space="preserve"> </w:t>
      </w:r>
      <w:r w:rsidRPr="00E70671">
        <w:t>rebuttal</w:t>
      </w:r>
      <w:r w:rsidRPr="00E70671">
        <w:rPr>
          <w:spacing w:val="40"/>
        </w:rPr>
        <w:t xml:space="preserve"> </w:t>
      </w:r>
      <w:r w:rsidRPr="00E70671">
        <w:t>is</w:t>
      </w:r>
      <w:r w:rsidRPr="00E70671">
        <w:rPr>
          <w:spacing w:val="39"/>
        </w:rPr>
        <w:t xml:space="preserve"> </w:t>
      </w:r>
      <w:r w:rsidRPr="00E70671">
        <w:t>sufficient</w:t>
      </w:r>
      <w:r w:rsidRPr="00E70671">
        <w:rPr>
          <w:spacing w:val="40"/>
        </w:rPr>
        <w:t xml:space="preserve"> </w:t>
      </w:r>
      <w:r w:rsidR="008152D5">
        <w:rPr>
          <w:spacing w:val="40"/>
        </w:rPr>
        <w:t>to mitigate the findings</w:t>
      </w:r>
      <w:r w:rsidR="00367809">
        <w:rPr>
          <w:spacing w:val="40"/>
        </w:rPr>
        <w:t xml:space="preserve"> </w:t>
      </w:r>
      <w:r w:rsidR="00367809">
        <w:t>and bring the operation into full NOP compliance</w:t>
      </w:r>
      <w:r w:rsidRPr="00E70671">
        <w:t xml:space="preserve">, </w:t>
      </w:r>
      <w:r w:rsidR="00A52CF1">
        <w:t xml:space="preserve">OC will </w:t>
      </w:r>
      <w:r w:rsidR="00325E96">
        <w:t xml:space="preserve">move forward with finalizing the certification process. </w:t>
      </w:r>
    </w:p>
    <w:p w14:paraId="2908A51B" w14:textId="77777777" w:rsidR="00E00693" w:rsidRDefault="00E00693" w:rsidP="00E00693">
      <w:pPr>
        <w:pStyle w:val="ListParagraph"/>
        <w:numPr>
          <w:ilvl w:val="3"/>
          <w:numId w:val="24"/>
        </w:numPr>
        <w:tabs>
          <w:tab w:val="left" w:pos="1881"/>
        </w:tabs>
        <w:spacing w:before="84" w:line="237" w:lineRule="auto"/>
        <w:ind w:right="1202" w:hanging="360"/>
      </w:pPr>
      <w:r w:rsidRPr="00E70671">
        <w:t>When the corrective action or rebuttal is not sufficient for the applicant to qualify for certification, issue the applicant a Notice of Denial of certification.</w:t>
      </w:r>
    </w:p>
    <w:p w14:paraId="526EC33D" w14:textId="77777777" w:rsidR="00470141" w:rsidRPr="00E70671" w:rsidRDefault="00470141" w:rsidP="00ED7349">
      <w:pPr>
        <w:pStyle w:val="ListParagraph"/>
        <w:tabs>
          <w:tab w:val="left" w:pos="1881"/>
        </w:tabs>
        <w:spacing w:before="84" w:line="237" w:lineRule="auto"/>
        <w:ind w:left="1880" w:right="1202"/>
      </w:pPr>
    </w:p>
    <w:p w14:paraId="4BB2BC92" w14:textId="77777777" w:rsidR="00E00693" w:rsidRDefault="00E00693" w:rsidP="00E00693">
      <w:pPr>
        <w:pStyle w:val="ListParagraph"/>
        <w:numPr>
          <w:ilvl w:val="0"/>
          <w:numId w:val="17"/>
        </w:numPr>
        <w:tabs>
          <w:tab w:val="left" w:pos="1161"/>
        </w:tabs>
        <w:ind w:right="1203" w:hanging="360"/>
      </w:pPr>
      <w:r w:rsidRPr="00E70671">
        <w:t>OC will issue a Notice of Denial of certification to an applicant who fails to respond to the Notice of Noncompliance.</w:t>
      </w:r>
    </w:p>
    <w:p w14:paraId="78DFAB84" w14:textId="77777777" w:rsidR="00A037FB" w:rsidRPr="00ED7349" w:rsidRDefault="00A037FB" w:rsidP="00ED7349">
      <w:pPr>
        <w:pStyle w:val="ListParagraph"/>
        <w:tabs>
          <w:tab w:val="left" w:pos="1161"/>
        </w:tabs>
        <w:ind w:left="1160" w:right="1201"/>
        <w:rPr>
          <w:sz w:val="24"/>
        </w:rPr>
      </w:pPr>
    </w:p>
    <w:p w14:paraId="22F91CFC" w14:textId="54C085F3" w:rsidR="00E00693" w:rsidRPr="000B3D73" w:rsidRDefault="00E00693" w:rsidP="00E00693">
      <w:pPr>
        <w:pStyle w:val="ListParagraph"/>
        <w:numPr>
          <w:ilvl w:val="0"/>
          <w:numId w:val="17"/>
        </w:numPr>
        <w:tabs>
          <w:tab w:val="left" w:pos="1161"/>
        </w:tabs>
        <w:ind w:right="1201" w:hanging="360"/>
        <w:rPr>
          <w:sz w:val="24"/>
        </w:rPr>
      </w:pPr>
      <w:r w:rsidRPr="00E70671">
        <w:t>If</w:t>
      </w:r>
      <w:r w:rsidRPr="00E70671">
        <w:rPr>
          <w:spacing w:val="-10"/>
        </w:rPr>
        <w:t xml:space="preserve"> </w:t>
      </w:r>
      <w:r w:rsidRPr="00E70671">
        <w:t>OC</w:t>
      </w:r>
      <w:r w:rsidRPr="00E70671">
        <w:rPr>
          <w:spacing w:val="-11"/>
        </w:rPr>
        <w:t xml:space="preserve"> </w:t>
      </w:r>
      <w:r w:rsidRPr="00E70671">
        <w:t>has</w:t>
      </w:r>
      <w:r w:rsidRPr="00E70671">
        <w:rPr>
          <w:spacing w:val="-11"/>
        </w:rPr>
        <w:t xml:space="preserve"> </w:t>
      </w:r>
      <w:r w:rsidRPr="00E70671">
        <w:t>reason</w:t>
      </w:r>
      <w:r w:rsidRPr="00E70671">
        <w:rPr>
          <w:spacing w:val="-11"/>
        </w:rPr>
        <w:t xml:space="preserve"> </w:t>
      </w:r>
      <w:r w:rsidRPr="00E70671">
        <w:t>to</w:t>
      </w:r>
      <w:r w:rsidRPr="00E70671">
        <w:rPr>
          <w:spacing w:val="-10"/>
        </w:rPr>
        <w:t xml:space="preserve"> </w:t>
      </w:r>
      <w:r w:rsidRPr="00E70671">
        <w:t>believe</w:t>
      </w:r>
      <w:r w:rsidRPr="00E70671">
        <w:rPr>
          <w:spacing w:val="-9"/>
        </w:rPr>
        <w:t xml:space="preserve"> </w:t>
      </w:r>
      <w:r w:rsidRPr="00E70671">
        <w:t>that</w:t>
      </w:r>
      <w:r w:rsidRPr="00E70671">
        <w:rPr>
          <w:spacing w:val="-10"/>
        </w:rPr>
        <w:t xml:space="preserve"> </w:t>
      </w:r>
      <w:r w:rsidRPr="00E70671">
        <w:t>an</w:t>
      </w:r>
      <w:r w:rsidRPr="00E70671">
        <w:rPr>
          <w:spacing w:val="-9"/>
        </w:rPr>
        <w:t xml:space="preserve"> </w:t>
      </w:r>
      <w:r w:rsidRPr="00E70671">
        <w:t>applicant</w:t>
      </w:r>
      <w:r w:rsidRPr="00E70671">
        <w:rPr>
          <w:spacing w:val="-9"/>
        </w:rPr>
        <w:t xml:space="preserve"> </w:t>
      </w:r>
      <w:r w:rsidRPr="00E70671">
        <w:t>has</w:t>
      </w:r>
      <w:r w:rsidRPr="00E70671">
        <w:rPr>
          <w:spacing w:val="-13"/>
        </w:rPr>
        <w:t xml:space="preserve"> </w:t>
      </w:r>
      <w:r w:rsidRPr="00E70671">
        <w:t>willfully</w:t>
      </w:r>
      <w:r w:rsidRPr="00E70671">
        <w:rPr>
          <w:spacing w:val="-11"/>
        </w:rPr>
        <w:t xml:space="preserve"> </w:t>
      </w:r>
      <w:r w:rsidRPr="00E70671">
        <w:t>made</w:t>
      </w:r>
      <w:r w:rsidRPr="00E70671">
        <w:rPr>
          <w:spacing w:val="-9"/>
        </w:rPr>
        <w:t xml:space="preserve"> </w:t>
      </w:r>
      <w:r w:rsidRPr="00E70671">
        <w:t>a</w:t>
      </w:r>
      <w:r w:rsidRPr="00E70671">
        <w:rPr>
          <w:spacing w:val="-12"/>
        </w:rPr>
        <w:t xml:space="preserve"> </w:t>
      </w:r>
      <w:r w:rsidRPr="00E70671">
        <w:t>false</w:t>
      </w:r>
      <w:r w:rsidRPr="00E70671">
        <w:rPr>
          <w:spacing w:val="-12"/>
        </w:rPr>
        <w:t xml:space="preserve"> </w:t>
      </w:r>
      <w:r w:rsidRPr="00E70671">
        <w:t>statement</w:t>
      </w:r>
      <w:r w:rsidRPr="00E70671">
        <w:rPr>
          <w:spacing w:val="-10"/>
        </w:rPr>
        <w:t xml:space="preserve"> </w:t>
      </w:r>
      <w:r w:rsidRPr="00E70671">
        <w:t>or</w:t>
      </w:r>
      <w:r w:rsidRPr="00E70671">
        <w:rPr>
          <w:spacing w:val="-9"/>
        </w:rPr>
        <w:t xml:space="preserve"> </w:t>
      </w:r>
      <w:r w:rsidRPr="00E70671">
        <w:t xml:space="preserve">otherwise purposefully misrepresented the applicant’s operation or its compliance with the certification requirements, a Notice </w:t>
      </w:r>
      <w:r>
        <w:t xml:space="preserve">of Denial </w:t>
      </w:r>
      <w:r w:rsidR="00035208">
        <w:t>will</w:t>
      </w:r>
      <w:r>
        <w:t xml:space="preserve"> be issued.</w:t>
      </w:r>
    </w:p>
    <w:p w14:paraId="196FBD17" w14:textId="77777777" w:rsidR="0085038E" w:rsidRDefault="0085038E" w:rsidP="00ED7349">
      <w:pPr>
        <w:pStyle w:val="ListParagraph"/>
        <w:tabs>
          <w:tab w:val="left" w:pos="1521"/>
        </w:tabs>
        <w:spacing w:before="80"/>
        <w:ind w:right="1205"/>
      </w:pPr>
    </w:p>
    <w:p w14:paraId="3AF4CC9A" w14:textId="441DA188" w:rsidR="00CB66E0" w:rsidRPr="00E70671" w:rsidRDefault="00CB66E0">
      <w:pPr>
        <w:pStyle w:val="ListParagraph"/>
        <w:numPr>
          <w:ilvl w:val="2"/>
          <w:numId w:val="24"/>
        </w:numPr>
        <w:tabs>
          <w:tab w:val="left" w:pos="1521"/>
        </w:tabs>
        <w:spacing w:before="80"/>
        <w:ind w:right="1205" w:firstLine="0"/>
      </w:pPr>
      <w:r>
        <w:t xml:space="preserve">Once any </w:t>
      </w:r>
      <w:r w:rsidR="000D2731">
        <w:t xml:space="preserve">issued findings have been </w:t>
      </w:r>
      <w:r w:rsidR="00015B2E">
        <w:t xml:space="preserve">addressed by the applicant and </w:t>
      </w:r>
      <w:r w:rsidR="002722C3">
        <w:t xml:space="preserve">fully </w:t>
      </w:r>
      <w:proofErr w:type="gramStart"/>
      <w:r w:rsidR="000D2731">
        <w:t>remediated</w:t>
      </w:r>
      <w:proofErr w:type="gramEnd"/>
      <w:r w:rsidR="000D2731">
        <w:t xml:space="preserve">, OC will </w:t>
      </w:r>
      <w:r w:rsidR="00846413">
        <w:t>officially</w:t>
      </w:r>
      <w:r w:rsidR="002722C3">
        <w:t xml:space="preserve"> </w:t>
      </w:r>
      <w:r w:rsidR="000D2731">
        <w:t xml:space="preserve">notify </w:t>
      </w:r>
      <w:r w:rsidR="002722C3">
        <w:t>applicants through the</w:t>
      </w:r>
      <w:r w:rsidR="000D2731">
        <w:t xml:space="preserve"> issuance of a Notice of Resolution</w:t>
      </w:r>
      <w:r w:rsidR="00015B2E">
        <w:t xml:space="preserve">. </w:t>
      </w:r>
    </w:p>
    <w:p w14:paraId="5661D323" w14:textId="77777777" w:rsidR="00417789" w:rsidRPr="00E70671" w:rsidRDefault="00417789">
      <w:pPr>
        <w:pStyle w:val="BodyText"/>
        <w:spacing w:before="11"/>
        <w:rPr>
          <w:sz w:val="21"/>
        </w:rPr>
      </w:pPr>
    </w:p>
    <w:p w14:paraId="5661D324" w14:textId="4DE23471" w:rsidR="00417789" w:rsidRPr="00E70671" w:rsidRDefault="0079528D">
      <w:pPr>
        <w:pStyle w:val="ListParagraph"/>
        <w:numPr>
          <w:ilvl w:val="2"/>
          <w:numId w:val="24"/>
        </w:numPr>
        <w:tabs>
          <w:tab w:val="left" w:pos="1520"/>
          <w:tab w:val="left" w:pos="1521"/>
        </w:tabs>
        <w:spacing w:line="252" w:lineRule="exact"/>
        <w:ind w:left="1520" w:hanging="721"/>
      </w:pPr>
      <w:r w:rsidRPr="00E70671">
        <w:t>The</w:t>
      </w:r>
      <w:r w:rsidRPr="00E70671">
        <w:rPr>
          <w:spacing w:val="-4"/>
        </w:rPr>
        <w:t xml:space="preserve"> </w:t>
      </w:r>
      <w:r w:rsidR="00AF5616">
        <w:rPr>
          <w:spacing w:val="-4"/>
        </w:rPr>
        <w:t xml:space="preserve">first </w:t>
      </w:r>
      <w:r w:rsidRPr="00E70671">
        <w:t>Certificate</w:t>
      </w:r>
      <w:r w:rsidRPr="00E70671">
        <w:rPr>
          <w:spacing w:val="-5"/>
        </w:rPr>
        <w:t xml:space="preserve"> </w:t>
      </w:r>
      <w:r w:rsidR="002722C3">
        <w:rPr>
          <w:spacing w:val="-5"/>
        </w:rPr>
        <w:t xml:space="preserve">and Addendum </w:t>
      </w:r>
      <w:r w:rsidRPr="00E70671">
        <w:t>shall</w:t>
      </w:r>
      <w:r w:rsidRPr="00E70671">
        <w:rPr>
          <w:spacing w:val="-3"/>
        </w:rPr>
        <w:t xml:space="preserve"> </w:t>
      </w:r>
      <w:r w:rsidRPr="00E70671">
        <w:t>only</w:t>
      </w:r>
      <w:r w:rsidRPr="00E70671">
        <w:rPr>
          <w:spacing w:val="-2"/>
        </w:rPr>
        <w:t xml:space="preserve"> </w:t>
      </w:r>
      <w:r w:rsidRPr="00E70671">
        <w:t>be</w:t>
      </w:r>
      <w:r w:rsidRPr="00E70671">
        <w:rPr>
          <w:spacing w:val="-1"/>
        </w:rPr>
        <w:t xml:space="preserve"> </w:t>
      </w:r>
      <w:r w:rsidRPr="00E70671">
        <w:t>issued</w:t>
      </w:r>
      <w:r w:rsidRPr="00E70671">
        <w:rPr>
          <w:spacing w:val="-4"/>
        </w:rPr>
        <w:t xml:space="preserve"> </w:t>
      </w:r>
      <w:r w:rsidRPr="00E70671">
        <w:t>after,</w:t>
      </w:r>
      <w:r w:rsidRPr="00E70671">
        <w:rPr>
          <w:spacing w:val="-2"/>
        </w:rPr>
        <w:t xml:space="preserve"> </w:t>
      </w:r>
      <w:r w:rsidRPr="00E70671">
        <w:t>or</w:t>
      </w:r>
      <w:r w:rsidRPr="00E70671">
        <w:rPr>
          <w:spacing w:val="-1"/>
        </w:rPr>
        <w:t xml:space="preserve"> </w:t>
      </w:r>
      <w:r w:rsidRPr="00E70671">
        <w:t>concurrent</w:t>
      </w:r>
      <w:r w:rsidRPr="00E70671">
        <w:rPr>
          <w:spacing w:val="-3"/>
        </w:rPr>
        <w:t xml:space="preserve"> </w:t>
      </w:r>
      <w:r w:rsidRPr="00E70671">
        <w:t>with</w:t>
      </w:r>
      <w:r w:rsidRPr="00E70671">
        <w:rPr>
          <w:spacing w:val="-3"/>
        </w:rPr>
        <w:t xml:space="preserve"> </w:t>
      </w:r>
      <w:r w:rsidRPr="00E70671">
        <w:t>the</w:t>
      </w:r>
      <w:r w:rsidRPr="00E70671">
        <w:rPr>
          <w:spacing w:val="-4"/>
        </w:rPr>
        <w:t xml:space="preserve"> </w:t>
      </w:r>
      <w:r w:rsidRPr="00E70671">
        <w:rPr>
          <w:spacing w:val="-2"/>
        </w:rPr>
        <w:t>following</w:t>
      </w:r>
      <w:r w:rsidR="006C696C">
        <w:rPr>
          <w:spacing w:val="-2"/>
        </w:rPr>
        <w:t>:</w:t>
      </w:r>
    </w:p>
    <w:p w14:paraId="5661D325" w14:textId="2C1D57A8" w:rsidR="00417789" w:rsidRPr="00E70671" w:rsidRDefault="0079528D">
      <w:pPr>
        <w:pStyle w:val="ListParagraph"/>
        <w:numPr>
          <w:ilvl w:val="0"/>
          <w:numId w:val="37"/>
        </w:numPr>
        <w:tabs>
          <w:tab w:val="left" w:pos="1057"/>
        </w:tabs>
        <w:spacing w:line="252" w:lineRule="exact"/>
      </w:pPr>
      <w:proofErr w:type="gramStart"/>
      <w:r w:rsidRPr="00E70671">
        <w:t>the</w:t>
      </w:r>
      <w:proofErr w:type="gramEnd"/>
      <w:r w:rsidRPr="00E70671">
        <w:rPr>
          <w:spacing w:val="-4"/>
        </w:rPr>
        <w:t xml:space="preserve"> </w:t>
      </w:r>
      <w:r w:rsidRPr="00E70671">
        <w:t>decision</w:t>
      </w:r>
      <w:r w:rsidRPr="00E70671">
        <w:rPr>
          <w:spacing w:val="-4"/>
        </w:rPr>
        <w:t xml:space="preserve"> </w:t>
      </w:r>
      <w:r w:rsidRPr="00E70671">
        <w:t>to</w:t>
      </w:r>
      <w:r w:rsidRPr="00E70671">
        <w:rPr>
          <w:spacing w:val="-4"/>
        </w:rPr>
        <w:t xml:space="preserve"> </w:t>
      </w:r>
      <w:r w:rsidRPr="00E70671">
        <w:t>grant or</w:t>
      </w:r>
      <w:r w:rsidRPr="00E70671">
        <w:rPr>
          <w:spacing w:val="-1"/>
        </w:rPr>
        <w:t xml:space="preserve"> </w:t>
      </w:r>
      <w:r w:rsidRPr="00E70671">
        <w:t>extend</w:t>
      </w:r>
      <w:r w:rsidRPr="00E70671">
        <w:rPr>
          <w:spacing w:val="-4"/>
        </w:rPr>
        <w:t xml:space="preserve"> </w:t>
      </w:r>
      <w:r w:rsidRPr="00E70671">
        <w:t>the</w:t>
      </w:r>
      <w:r w:rsidRPr="00E70671">
        <w:rPr>
          <w:spacing w:val="-4"/>
        </w:rPr>
        <w:t xml:space="preserve"> </w:t>
      </w:r>
      <w:r w:rsidRPr="00E70671">
        <w:t>scope of</w:t>
      </w:r>
      <w:r w:rsidRPr="00E70671">
        <w:rPr>
          <w:spacing w:val="-2"/>
        </w:rPr>
        <w:t xml:space="preserve"> </w:t>
      </w:r>
      <w:r w:rsidRPr="00E70671">
        <w:t>certification</w:t>
      </w:r>
      <w:r w:rsidRPr="00E70671">
        <w:rPr>
          <w:spacing w:val="-2"/>
        </w:rPr>
        <w:t xml:space="preserve"> </w:t>
      </w:r>
      <w:r w:rsidRPr="00E70671">
        <w:t>has</w:t>
      </w:r>
      <w:r w:rsidRPr="00E70671">
        <w:rPr>
          <w:spacing w:val="-2"/>
        </w:rPr>
        <w:t xml:space="preserve"> </w:t>
      </w:r>
      <w:r w:rsidRPr="00E70671">
        <w:t>been</w:t>
      </w:r>
      <w:r w:rsidRPr="00E70671">
        <w:rPr>
          <w:spacing w:val="-2"/>
        </w:rPr>
        <w:t xml:space="preserve"> made</w:t>
      </w:r>
    </w:p>
    <w:p w14:paraId="5661D326" w14:textId="7CB89D25" w:rsidR="00417789" w:rsidRPr="00E70671" w:rsidRDefault="00FC42A5">
      <w:pPr>
        <w:pStyle w:val="ListParagraph"/>
        <w:numPr>
          <w:ilvl w:val="0"/>
          <w:numId w:val="37"/>
        </w:numPr>
        <w:tabs>
          <w:tab w:val="left" w:pos="1059"/>
        </w:tabs>
        <w:spacing w:before="2" w:line="252" w:lineRule="exact"/>
        <w:ind w:left="1058" w:hanging="259"/>
      </w:pPr>
      <w:r w:rsidRPr="00E70671">
        <w:t>pre-</w:t>
      </w:r>
      <w:r w:rsidR="0079528D" w:rsidRPr="00E70671">
        <w:t>certification</w:t>
      </w:r>
      <w:r w:rsidR="0079528D" w:rsidRPr="00E70671">
        <w:rPr>
          <w:spacing w:val="-4"/>
        </w:rPr>
        <w:t xml:space="preserve"> </w:t>
      </w:r>
      <w:r w:rsidR="0079528D" w:rsidRPr="00E70671">
        <w:t>requirements</w:t>
      </w:r>
      <w:r w:rsidR="0079528D" w:rsidRPr="00E70671">
        <w:rPr>
          <w:spacing w:val="-2"/>
        </w:rPr>
        <w:t xml:space="preserve"> </w:t>
      </w:r>
      <w:r w:rsidR="0079528D" w:rsidRPr="00E70671">
        <w:t>have</w:t>
      </w:r>
      <w:r w:rsidR="0079528D" w:rsidRPr="00E70671">
        <w:rPr>
          <w:spacing w:val="-5"/>
        </w:rPr>
        <w:t xml:space="preserve"> </w:t>
      </w:r>
      <w:r w:rsidR="0079528D" w:rsidRPr="00E70671">
        <w:t>been</w:t>
      </w:r>
      <w:r w:rsidR="0079528D" w:rsidRPr="00E70671">
        <w:rPr>
          <w:spacing w:val="-4"/>
        </w:rPr>
        <w:t xml:space="preserve"> </w:t>
      </w:r>
      <w:r w:rsidR="0079528D" w:rsidRPr="00E70671">
        <w:rPr>
          <w:spacing w:val="-2"/>
        </w:rPr>
        <w:t>fulfilled</w:t>
      </w:r>
    </w:p>
    <w:p w14:paraId="5661D327" w14:textId="5171A1D5" w:rsidR="00417789" w:rsidRPr="00E70671" w:rsidRDefault="0079528D">
      <w:pPr>
        <w:pStyle w:val="ListParagraph"/>
        <w:numPr>
          <w:ilvl w:val="0"/>
          <w:numId w:val="37"/>
        </w:numPr>
        <w:tabs>
          <w:tab w:val="left" w:pos="1047"/>
        </w:tabs>
        <w:spacing w:line="252" w:lineRule="exact"/>
        <w:ind w:left="1046" w:hanging="247"/>
      </w:pPr>
      <w:r w:rsidRPr="00E70671">
        <w:t>payment</w:t>
      </w:r>
      <w:r w:rsidRPr="00E70671">
        <w:rPr>
          <w:spacing w:val="-7"/>
        </w:rPr>
        <w:t xml:space="preserve"> </w:t>
      </w:r>
      <w:r w:rsidRPr="00E70671">
        <w:t>for</w:t>
      </w:r>
      <w:r w:rsidRPr="00E70671">
        <w:rPr>
          <w:spacing w:val="-2"/>
        </w:rPr>
        <w:t xml:space="preserve"> </w:t>
      </w:r>
      <w:r w:rsidRPr="00E70671">
        <w:t>certification</w:t>
      </w:r>
      <w:r w:rsidRPr="00E70671">
        <w:rPr>
          <w:spacing w:val="-2"/>
        </w:rPr>
        <w:t xml:space="preserve"> </w:t>
      </w:r>
      <w:r w:rsidRPr="00E70671">
        <w:t>has</w:t>
      </w:r>
      <w:r w:rsidRPr="00E70671">
        <w:rPr>
          <w:spacing w:val="-2"/>
        </w:rPr>
        <w:t xml:space="preserve"> </w:t>
      </w:r>
      <w:r w:rsidRPr="00E70671">
        <w:t>been</w:t>
      </w:r>
      <w:r w:rsidRPr="00E70671">
        <w:rPr>
          <w:spacing w:val="-3"/>
        </w:rPr>
        <w:t xml:space="preserve"> </w:t>
      </w:r>
      <w:r w:rsidRPr="00E70671">
        <w:t>paid</w:t>
      </w:r>
      <w:r w:rsidRPr="00E70671">
        <w:rPr>
          <w:spacing w:val="-4"/>
        </w:rPr>
        <w:t xml:space="preserve"> </w:t>
      </w:r>
      <w:r w:rsidRPr="00E70671">
        <w:t>in</w:t>
      </w:r>
      <w:r w:rsidRPr="00E70671">
        <w:rPr>
          <w:spacing w:val="-4"/>
        </w:rPr>
        <w:t xml:space="preserve"> </w:t>
      </w:r>
      <w:r w:rsidRPr="00E70671">
        <w:rPr>
          <w:spacing w:val="-2"/>
        </w:rPr>
        <w:t>full</w:t>
      </w:r>
    </w:p>
    <w:p w14:paraId="5661D328" w14:textId="77777777" w:rsidR="00417789" w:rsidRPr="00E70671" w:rsidRDefault="00417789">
      <w:pPr>
        <w:pStyle w:val="BodyText"/>
        <w:rPr>
          <w:sz w:val="24"/>
        </w:rPr>
      </w:pPr>
    </w:p>
    <w:p w14:paraId="5661D329" w14:textId="77777777" w:rsidR="00417789" w:rsidRPr="00E70671" w:rsidRDefault="00417789">
      <w:pPr>
        <w:pStyle w:val="BodyText"/>
        <w:rPr>
          <w:sz w:val="20"/>
        </w:rPr>
      </w:pPr>
    </w:p>
    <w:p w14:paraId="5661D32A" w14:textId="77777777" w:rsidR="00417789" w:rsidRPr="00E70671" w:rsidRDefault="0079528D">
      <w:pPr>
        <w:pStyle w:val="Heading2"/>
        <w:numPr>
          <w:ilvl w:val="1"/>
          <w:numId w:val="24"/>
        </w:numPr>
        <w:tabs>
          <w:tab w:val="left" w:pos="1232"/>
        </w:tabs>
        <w:ind w:left="1231" w:hanging="432"/>
      </w:pPr>
      <w:r w:rsidRPr="00E70671">
        <w:rPr>
          <w:spacing w:val="-2"/>
        </w:rPr>
        <w:t>CERTIFICATES</w:t>
      </w:r>
    </w:p>
    <w:p w14:paraId="55D12411" w14:textId="2A71BAB2" w:rsidR="000272CB" w:rsidRDefault="000272CB">
      <w:pPr>
        <w:pStyle w:val="ListParagraph"/>
        <w:numPr>
          <w:ilvl w:val="2"/>
          <w:numId w:val="24"/>
        </w:numPr>
        <w:tabs>
          <w:tab w:val="left" w:pos="1521"/>
        </w:tabs>
        <w:ind w:left="1520" w:hanging="721"/>
      </w:pPr>
      <w:r w:rsidRPr="00E70671">
        <w:t>Upon deciding to grant certification, OC will add the operations data and relevant certification information to the Organic Integrity Database</w:t>
      </w:r>
      <w:r w:rsidR="0005674D">
        <w:t>.</w:t>
      </w:r>
    </w:p>
    <w:p w14:paraId="62C9A364" w14:textId="77777777" w:rsidR="0005674D" w:rsidRPr="00E70671" w:rsidRDefault="0005674D" w:rsidP="0005674D">
      <w:pPr>
        <w:pStyle w:val="ListParagraph"/>
        <w:tabs>
          <w:tab w:val="left" w:pos="1521"/>
        </w:tabs>
        <w:ind w:left="1520"/>
      </w:pPr>
    </w:p>
    <w:p w14:paraId="480D404D" w14:textId="28BF8153" w:rsidR="0074310D" w:rsidRPr="00426C41" w:rsidRDefault="0079528D">
      <w:pPr>
        <w:pStyle w:val="ListParagraph"/>
        <w:numPr>
          <w:ilvl w:val="2"/>
          <w:numId w:val="24"/>
        </w:numPr>
        <w:tabs>
          <w:tab w:val="left" w:pos="1521"/>
        </w:tabs>
        <w:ind w:left="1520" w:hanging="721"/>
      </w:pPr>
      <w:r w:rsidRPr="00E70671">
        <w:t>The</w:t>
      </w:r>
      <w:r w:rsidRPr="00E70671">
        <w:rPr>
          <w:spacing w:val="-2"/>
        </w:rPr>
        <w:t xml:space="preserve"> </w:t>
      </w:r>
      <w:r w:rsidRPr="00E70671">
        <w:t>Certificate</w:t>
      </w:r>
      <w:r w:rsidRPr="00E70671">
        <w:rPr>
          <w:spacing w:val="-5"/>
        </w:rPr>
        <w:t xml:space="preserve"> </w:t>
      </w:r>
      <w:r w:rsidRPr="00E70671">
        <w:t>of</w:t>
      </w:r>
      <w:r w:rsidRPr="00E70671">
        <w:rPr>
          <w:spacing w:val="-2"/>
        </w:rPr>
        <w:t xml:space="preserve"> </w:t>
      </w:r>
      <w:r w:rsidRPr="00E70671">
        <w:t>Organic</w:t>
      </w:r>
      <w:r w:rsidRPr="00E70671">
        <w:rPr>
          <w:spacing w:val="-3"/>
        </w:rPr>
        <w:t xml:space="preserve"> </w:t>
      </w:r>
      <w:r w:rsidRPr="00E70671">
        <w:t>Production</w:t>
      </w:r>
      <w:r w:rsidR="005567C8" w:rsidRPr="00E70671">
        <w:t xml:space="preserve"> for NOP Certified clients</w:t>
      </w:r>
      <w:r w:rsidRPr="00E70671">
        <w:rPr>
          <w:spacing w:val="-3"/>
        </w:rPr>
        <w:t xml:space="preserve"> </w:t>
      </w:r>
      <w:r w:rsidRPr="00E70671">
        <w:t>will</w:t>
      </w:r>
      <w:r w:rsidRPr="00E70671">
        <w:rPr>
          <w:spacing w:val="-3"/>
        </w:rPr>
        <w:t xml:space="preserve"> </w:t>
      </w:r>
      <w:r w:rsidR="00FC42A5" w:rsidRPr="00E70671">
        <w:rPr>
          <w:spacing w:val="-3"/>
        </w:rPr>
        <w:t>be generated from the Organic Integrity Database.</w:t>
      </w:r>
    </w:p>
    <w:p w14:paraId="723394B6" w14:textId="77777777" w:rsidR="00426C41" w:rsidRPr="00E70671" w:rsidRDefault="00426C41" w:rsidP="00426C41">
      <w:pPr>
        <w:tabs>
          <w:tab w:val="left" w:pos="1521"/>
        </w:tabs>
      </w:pPr>
    </w:p>
    <w:p w14:paraId="5661D32B" w14:textId="0F5A38EE" w:rsidR="00417789" w:rsidRPr="00E70671" w:rsidRDefault="0074310D">
      <w:pPr>
        <w:pStyle w:val="ListParagraph"/>
        <w:numPr>
          <w:ilvl w:val="2"/>
          <w:numId w:val="24"/>
        </w:numPr>
        <w:tabs>
          <w:tab w:val="left" w:pos="1521"/>
        </w:tabs>
        <w:ind w:left="1520" w:hanging="721"/>
      </w:pPr>
      <w:r w:rsidRPr="00E70671">
        <w:rPr>
          <w:spacing w:val="-3"/>
        </w:rPr>
        <w:t>In addition, OC will generate an Addend</w:t>
      </w:r>
      <w:r w:rsidR="00535F86">
        <w:rPr>
          <w:spacing w:val="-3"/>
        </w:rPr>
        <w:t>um</w:t>
      </w:r>
      <w:r w:rsidRPr="00E70671">
        <w:rPr>
          <w:spacing w:val="-3"/>
        </w:rPr>
        <w:t xml:space="preserve"> to the certificate of organic operation which will</w:t>
      </w:r>
      <w:r w:rsidR="0019700E" w:rsidRPr="00E70671">
        <w:rPr>
          <w:spacing w:val="-3"/>
        </w:rPr>
        <w:t xml:space="preserve"> </w:t>
      </w:r>
      <w:r w:rsidR="0079528D" w:rsidRPr="00E70671">
        <w:t>include</w:t>
      </w:r>
      <w:r w:rsidR="0079528D" w:rsidRPr="00E70671">
        <w:rPr>
          <w:spacing w:val="-2"/>
        </w:rPr>
        <w:t xml:space="preserve"> </w:t>
      </w:r>
      <w:r w:rsidR="0079528D" w:rsidRPr="00E70671">
        <w:t>the</w:t>
      </w:r>
      <w:r w:rsidR="0079528D" w:rsidRPr="00E70671">
        <w:rPr>
          <w:spacing w:val="-5"/>
        </w:rPr>
        <w:t xml:space="preserve"> </w:t>
      </w:r>
      <w:r w:rsidR="0079528D" w:rsidRPr="00E70671">
        <w:t>following,</w:t>
      </w:r>
      <w:r w:rsidR="0079528D" w:rsidRPr="00E70671">
        <w:rPr>
          <w:spacing w:val="-1"/>
        </w:rPr>
        <w:t xml:space="preserve"> </w:t>
      </w:r>
      <w:r w:rsidR="0079528D" w:rsidRPr="00E70671">
        <w:t>but</w:t>
      </w:r>
      <w:r w:rsidR="0079528D" w:rsidRPr="00E70671">
        <w:rPr>
          <w:spacing w:val="-2"/>
        </w:rPr>
        <w:t xml:space="preserve"> </w:t>
      </w:r>
      <w:r w:rsidR="0079528D" w:rsidRPr="00E70671">
        <w:t>not</w:t>
      </w:r>
      <w:r w:rsidR="0079528D" w:rsidRPr="00E70671">
        <w:rPr>
          <w:spacing w:val="-5"/>
        </w:rPr>
        <w:t xml:space="preserve"> </w:t>
      </w:r>
      <w:r w:rsidR="0079528D" w:rsidRPr="00E70671">
        <w:t>limited</w:t>
      </w:r>
      <w:r w:rsidR="0079528D" w:rsidRPr="00E70671">
        <w:rPr>
          <w:spacing w:val="-4"/>
        </w:rPr>
        <w:t xml:space="preserve"> </w:t>
      </w:r>
      <w:r w:rsidR="0079528D" w:rsidRPr="00E70671">
        <w:rPr>
          <w:spacing w:val="-5"/>
        </w:rPr>
        <w:t>to:</w:t>
      </w:r>
    </w:p>
    <w:p w14:paraId="5661D32C" w14:textId="77777777" w:rsidR="00417789" w:rsidRPr="00E70671" w:rsidRDefault="00417789">
      <w:pPr>
        <w:pStyle w:val="BodyText"/>
      </w:pPr>
    </w:p>
    <w:p w14:paraId="5661D32D" w14:textId="4CE6B9AE" w:rsidR="00417789" w:rsidRPr="00E70671" w:rsidRDefault="0079528D">
      <w:pPr>
        <w:pStyle w:val="ListParagraph"/>
        <w:numPr>
          <w:ilvl w:val="0"/>
          <w:numId w:val="3"/>
        </w:numPr>
        <w:tabs>
          <w:tab w:val="left" w:pos="1161"/>
        </w:tabs>
        <w:spacing w:before="1" w:line="252" w:lineRule="exact"/>
      </w:pPr>
      <w:r w:rsidRPr="00E70671">
        <w:t>Certified</w:t>
      </w:r>
      <w:r w:rsidRPr="00E70671">
        <w:rPr>
          <w:spacing w:val="-3"/>
        </w:rPr>
        <w:t xml:space="preserve"> </w:t>
      </w:r>
      <w:r w:rsidRPr="00E70671">
        <w:t>operation’s</w:t>
      </w:r>
      <w:r w:rsidRPr="00E70671">
        <w:rPr>
          <w:spacing w:val="-3"/>
        </w:rPr>
        <w:t xml:space="preserve"> </w:t>
      </w:r>
      <w:r w:rsidRPr="00E70671">
        <w:t>name</w:t>
      </w:r>
      <w:r w:rsidR="0019700E" w:rsidRPr="00E70671">
        <w:rPr>
          <w:spacing w:val="-3"/>
        </w:rPr>
        <w:t xml:space="preserve">, </w:t>
      </w:r>
      <w:r w:rsidRPr="00E70671">
        <w:rPr>
          <w:spacing w:val="-2"/>
        </w:rPr>
        <w:t>address</w:t>
      </w:r>
      <w:r w:rsidR="0074310D" w:rsidRPr="00E70671">
        <w:rPr>
          <w:spacing w:val="-2"/>
        </w:rPr>
        <w:t xml:space="preserve"> and contact information (required</w:t>
      </w:r>
      <w:proofErr w:type="gramStart"/>
      <w:r w:rsidR="0074310D" w:rsidRPr="00E70671">
        <w:rPr>
          <w:spacing w:val="-2"/>
        </w:rPr>
        <w:t>)</w:t>
      </w:r>
      <w:r w:rsidRPr="00E70671">
        <w:rPr>
          <w:spacing w:val="-2"/>
        </w:rPr>
        <w:t>;</w:t>
      </w:r>
      <w:proofErr w:type="gramEnd"/>
    </w:p>
    <w:p w14:paraId="22034159" w14:textId="7B3EE10C" w:rsidR="0074310D" w:rsidRPr="00E70671" w:rsidRDefault="0074310D" w:rsidP="0074310D">
      <w:pPr>
        <w:pStyle w:val="indent-2"/>
        <w:numPr>
          <w:ilvl w:val="0"/>
          <w:numId w:val="3"/>
        </w:numPr>
        <w:rPr>
          <w:rFonts w:ascii="Arial" w:hAnsi="Arial" w:cs="Arial"/>
          <w:sz w:val="22"/>
          <w:szCs w:val="22"/>
        </w:rPr>
      </w:pPr>
      <w:r w:rsidRPr="00E70671">
        <w:rPr>
          <w:rFonts w:ascii="Arial" w:hAnsi="Arial" w:cs="Arial"/>
          <w:sz w:val="22"/>
          <w:szCs w:val="22"/>
        </w:rPr>
        <w:t xml:space="preserve">The certified operation's unique ID number/code that corresponds to the certified operation's ID number/code in the Organic Integrity Database </w:t>
      </w:r>
      <w:r w:rsidRPr="00E70671">
        <w:rPr>
          <w:rFonts w:ascii="Arial" w:hAnsi="Arial" w:cs="Arial"/>
          <w:spacing w:val="-2"/>
          <w:sz w:val="22"/>
          <w:szCs w:val="22"/>
        </w:rPr>
        <w:t>(required</w:t>
      </w:r>
      <w:proofErr w:type="gramStart"/>
      <w:r w:rsidRPr="00E70671">
        <w:rPr>
          <w:rFonts w:ascii="Arial" w:hAnsi="Arial" w:cs="Arial"/>
          <w:spacing w:val="-2"/>
          <w:sz w:val="22"/>
          <w:szCs w:val="22"/>
        </w:rPr>
        <w:t>)</w:t>
      </w:r>
      <w:r w:rsidRPr="00E70671">
        <w:rPr>
          <w:rFonts w:ascii="Arial" w:hAnsi="Arial" w:cs="Arial"/>
          <w:sz w:val="22"/>
          <w:szCs w:val="22"/>
        </w:rPr>
        <w:t>;</w:t>
      </w:r>
      <w:proofErr w:type="gramEnd"/>
      <w:r w:rsidRPr="00E70671">
        <w:rPr>
          <w:rFonts w:ascii="Arial" w:hAnsi="Arial" w:cs="Arial"/>
          <w:sz w:val="22"/>
          <w:szCs w:val="22"/>
        </w:rPr>
        <w:t xml:space="preserve"> </w:t>
      </w:r>
    </w:p>
    <w:p w14:paraId="71EEC321" w14:textId="28A820F1" w:rsidR="0074310D" w:rsidRPr="00E70671" w:rsidRDefault="0074310D" w:rsidP="0074310D">
      <w:pPr>
        <w:pStyle w:val="indent-2"/>
        <w:numPr>
          <w:ilvl w:val="0"/>
          <w:numId w:val="3"/>
        </w:numPr>
        <w:rPr>
          <w:rFonts w:ascii="Arial" w:hAnsi="Arial" w:cs="Arial"/>
          <w:sz w:val="22"/>
          <w:szCs w:val="22"/>
        </w:rPr>
      </w:pPr>
      <w:r w:rsidRPr="00E70671">
        <w:rPr>
          <w:rFonts w:ascii="Arial" w:hAnsi="Arial" w:cs="Arial"/>
          <w:sz w:val="22"/>
          <w:szCs w:val="22"/>
        </w:rPr>
        <w:t xml:space="preserve">A link to the Organic Integrity Database or a link to the certified operation's profile in the Organic Integrity Database, along with a statement, “You may verify the certification of this operation at the Organic Integrity Database,” or a similar statement </w:t>
      </w:r>
      <w:r w:rsidRPr="00E70671">
        <w:rPr>
          <w:rFonts w:ascii="Arial" w:hAnsi="Arial" w:cs="Arial"/>
          <w:spacing w:val="-2"/>
          <w:sz w:val="22"/>
          <w:szCs w:val="22"/>
        </w:rPr>
        <w:t>(required</w:t>
      </w:r>
      <w:proofErr w:type="gramStart"/>
      <w:r w:rsidRPr="00E70671">
        <w:rPr>
          <w:rFonts w:ascii="Arial" w:hAnsi="Arial" w:cs="Arial"/>
          <w:spacing w:val="-2"/>
          <w:sz w:val="22"/>
          <w:szCs w:val="22"/>
        </w:rPr>
        <w:t>)</w:t>
      </w:r>
      <w:r w:rsidRPr="00E70671">
        <w:rPr>
          <w:rFonts w:ascii="Arial" w:hAnsi="Arial" w:cs="Arial"/>
          <w:sz w:val="22"/>
          <w:szCs w:val="22"/>
        </w:rPr>
        <w:t>;</w:t>
      </w:r>
      <w:proofErr w:type="gramEnd"/>
    </w:p>
    <w:p w14:paraId="4EC5B312" w14:textId="2C681872" w:rsidR="0074310D" w:rsidRPr="00E70671" w:rsidRDefault="0074310D" w:rsidP="0074310D">
      <w:pPr>
        <w:pStyle w:val="indent-2"/>
        <w:numPr>
          <w:ilvl w:val="0"/>
          <w:numId w:val="3"/>
        </w:numPr>
        <w:rPr>
          <w:rFonts w:ascii="Arial" w:hAnsi="Arial" w:cs="Arial"/>
          <w:sz w:val="22"/>
          <w:szCs w:val="22"/>
        </w:rPr>
      </w:pPr>
      <w:r w:rsidRPr="00E70671">
        <w:rPr>
          <w:rFonts w:ascii="Arial" w:hAnsi="Arial" w:cs="Arial"/>
          <w:sz w:val="22"/>
          <w:szCs w:val="22"/>
        </w:rPr>
        <w:t xml:space="preserve">“Addendum issue date.” </w:t>
      </w:r>
      <w:r w:rsidRPr="00E70671">
        <w:rPr>
          <w:rFonts w:ascii="Arial" w:hAnsi="Arial" w:cs="Arial"/>
          <w:spacing w:val="-2"/>
          <w:sz w:val="22"/>
          <w:szCs w:val="22"/>
        </w:rPr>
        <w:t>(</w:t>
      </w:r>
      <w:proofErr w:type="gramStart"/>
      <w:r w:rsidRPr="00E70671">
        <w:rPr>
          <w:rFonts w:ascii="Arial" w:hAnsi="Arial" w:cs="Arial"/>
          <w:spacing w:val="-2"/>
          <w:sz w:val="22"/>
          <w:szCs w:val="22"/>
        </w:rPr>
        <w:t>required)</w:t>
      </w:r>
      <w:r w:rsidRPr="00E70671">
        <w:rPr>
          <w:rFonts w:ascii="Arial" w:hAnsi="Arial" w:cs="Arial"/>
          <w:sz w:val="22"/>
          <w:szCs w:val="22"/>
        </w:rPr>
        <w:t>;</w:t>
      </w:r>
      <w:proofErr w:type="gramEnd"/>
    </w:p>
    <w:p w14:paraId="5661D32E" w14:textId="77777777" w:rsidR="00417789" w:rsidRPr="00E70671" w:rsidRDefault="0079528D">
      <w:pPr>
        <w:pStyle w:val="ListParagraph"/>
        <w:numPr>
          <w:ilvl w:val="0"/>
          <w:numId w:val="3"/>
        </w:numPr>
        <w:tabs>
          <w:tab w:val="left" w:pos="1161"/>
        </w:tabs>
        <w:spacing w:line="252" w:lineRule="exact"/>
      </w:pPr>
      <w:r w:rsidRPr="00E70671">
        <w:t>Effective</w:t>
      </w:r>
      <w:r w:rsidRPr="00E70671">
        <w:rPr>
          <w:spacing w:val="-7"/>
        </w:rPr>
        <w:t xml:space="preserve"> </w:t>
      </w:r>
      <w:r w:rsidRPr="00E70671">
        <w:t>date</w:t>
      </w:r>
      <w:r w:rsidRPr="00E70671">
        <w:rPr>
          <w:spacing w:val="-3"/>
        </w:rPr>
        <w:t xml:space="preserve"> </w:t>
      </w:r>
      <w:r w:rsidRPr="00E70671">
        <w:t>of</w:t>
      </w:r>
      <w:r w:rsidRPr="00E70671">
        <w:rPr>
          <w:spacing w:val="-1"/>
        </w:rPr>
        <w:t xml:space="preserve"> </w:t>
      </w:r>
      <w:r w:rsidRPr="00E70671">
        <w:t>certification</w:t>
      </w:r>
      <w:r w:rsidRPr="00E70671">
        <w:rPr>
          <w:spacing w:val="-3"/>
        </w:rPr>
        <w:t xml:space="preserve"> </w:t>
      </w:r>
      <w:r w:rsidRPr="00E70671">
        <w:t>and</w:t>
      </w:r>
      <w:r w:rsidRPr="00E70671">
        <w:rPr>
          <w:spacing w:val="-3"/>
        </w:rPr>
        <w:t xml:space="preserve"> </w:t>
      </w:r>
      <w:r w:rsidRPr="00E70671">
        <w:t>period</w:t>
      </w:r>
      <w:r w:rsidRPr="00E70671">
        <w:rPr>
          <w:spacing w:val="-3"/>
        </w:rPr>
        <w:t xml:space="preserve"> </w:t>
      </w:r>
      <w:r w:rsidRPr="00E70671">
        <w:t>of</w:t>
      </w:r>
      <w:r w:rsidRPr="00E70671">
        <w:rPr>
          <w:spacing w:val="-1"/>
        </w:rPr>
        <w:t xml:space="preserve"> </w:t>
      </w:r>
      <w:r w:rsidRPr="00E70671">
        <w:t>validity</w:t>
      </w:r>
      <w:r w:rsidRPr="00E70671">
        <w:rPr>
          <w:spacing w:val="-3"/>
        </w:rPr>
        <w:t xml:space="preserve"> </w:t>
      </w:r>
      <w:r w:rsidRPr="00E70671">
        <w:t>(if</w:t>
      </w:r>
      <w:r w:rsidRPr="00E70671">
        <w:rPr>
          <w:spacing w:val="-4"/>
        </w:rPr>
        <w:t xml:space="preserve"> </w:t>
      </w:r>
      <w:r w:rsidRPr="00E70671">
        <w:rPr>
          <w:spacing w:val="-2"/>
        </w:rPr>
        <w:t>applicable</w:t>
      </w:r>
      <w:proofErr w:type="gramStart"/>
      <w:r w:rsidRPr="00E70671">
        <w:rPr>
          <w:spacing w:val="-2"/>
        </w:rPr>
        <w:t>);</w:t>
      </w:r>
      <w:proofErr w:type="gramEnd"/>
    </w:p>
    <w:p w14:paraId="5661D32F" w14:textId="66C094A9" w:rsidR="00417789" w:rsidRPr="00E70671" w:rsidRDefault="0079528D">
      <w:pPr>
        <w:pStyle w:val="ListParagraph"/>
        <w:numPr>
          <w:ilvl w:val="0"/>
          <w:numId w:val="3"/>
        </w:numPr>
        <w:tabs>
          <w:tab w:val="left" w:pos="1160"/>
        </w:tabs>
        <w:spacing w:before="1" w:line="252" w:lineRule="exact"/>
        <w:ind w:left="1159" w:hanging="360"/>
      </w:pPr>
      <w:r w:rsidRPr="00E70671">
        <w:t>Scope</w:t>
      </w:r>
      <w:r w:rsidRPr="00E70671">
        <w:rPr>
          <w:spacing w:val="-5"/>
        </w:rPr>
        <w:t xml:space="preserve"> </w:t>
      </w:r>
      <w:r w:rsidRPr="00E70671">
        <w:t>of</w:t>
      </w:r>
      <w:r w:rsidRPr="00E70671">
        <w:rPr>
          <w:spacing w:val="-2"/>
        </w:rPr>
        <w:t xml:space="preserve"> </w:t>
      </w:r>
      <w:r w:rsidRPr="00E70671">
        <w:t>certification, such</w:t>
      </w:r>
      <w:r w:rsidRPr="00E70671">
        <w:rPr>
          <w:spacing w:val="-5"/>
        </w:rPr>
        <w:t xml:space="preserve"> </w:t>
      </w:r>
      <w:r w:rsidRPr="00E70671">
        <w:t>as</w:t>
      </w:r>
      <w:r w:rsidRPr="00E70671">
        <w:rPr>
          <w:spacing w:val="-1"/>
        </w:rPr>
        <w:t xml:space="preserve"> </w:t>
      </w:r>
      <w:r w:rsidRPr="00E70671">
        <w:t>Crops,</w:t>
      </w:r>
      <w:r w:rsidRPr="00E70671">
        <w:rPr>
          <w:spacing w:val="-4"/>
        </w:rPr>
        <w:t xml:space="preserve"> </w:t>
      </w:r>
      <w:r w:rsidRPr="00E70671">
        <w:t>Livestock,</w:t>
      </w:r>
      <w:r w:rsidRPr="00E70671">
        <w:rPr>
          <w:spacing w:val="-7"/>
        </w:rPr>
        <w:t xml:space="preserve"> </w:t>
      </w:r>
      <w:r w:rsidRPr="00E70671">
        <w:t>Handling, Wild</w:t>
      </w:r>
      <w:r w:rsidRPr="00E70671">
        <w:rPr>
          <w:spacing w:val="-5"/>
        </w:rPr>
        <w:t xml:space="preserve"> </w:t>
      </w:r>
      <w:r w:rsidRPr="00E70671">
        <w:t>Crops,</w:t>
      </w:r>
      <w:r w:rsidRPr="00E70671">
        <w:rPr>
          <w:spacing w:val="-1"/>
        </w:rPr>
        <w:t xml:space="preserve"> </w:t>
      </w:r>
      <w:proofErr w:type="gramStart"/>
      <w:r w:rsidRPr="00E70671">
        <w:rPr>
          <w:spacing w:val="-2"/>
        </w:rPr>
        <w:t>etc.;</w:t>
      </w:r>
      <w:proofErr w:type="gramEnd"/>
    </w:p>
    <w:p w14:paraId="5661D330" w14:textId="77777777" w:rsidR="00417789" w:rsidRPr="00E70671" w:rsidRDefault="0079528D">
      <w:pPr>
        <w:pStyle w:val="ListParagraph"/>
        <w:numPr>
          <w:ilvl w:val="0"/>
          <w:numId w:val="3"/>
        </w:numPr>
        <w:tabs>
          <w:tab w:val="left" w:pos="1161"/>
        </w:tabs>
        <w:spacing w:line="252" w:lineRule="exact"/>
      </w:pPr>
      <w:r w:rsidRPr="00E70671">
        <w:t>Standard(s)</w:t>
      </w:r>
      <w:r w:rsidRPr="00E70671">
        <w:rPr>
          <w:spacing w:val="-5"/>
        </w:rPr>
        <w:t xml:space="preserve"> </w:t>
      </w:r>
      <w:r w:rsidRPr="00E70671">
        <w:t>to</w:t>
      </w:r>
      <w:r w:rsidRPr="00E70671">
        <w:rPr>
          <w:spacing w:val="-3"/>
        </w:rPr>
        <w:t xml:space="preserve"> </w:t>
      </w:r>
      <w:r w:rsidRPr="00E70671">
        <w:t>which</w:t>
      </w:r>
      <w:r w:rsidRPr="00E70671">
        <w:rPr>
          <w:spacing w:val="-3"/>
        </w:rPr>
        <w:t xml:space="preserve"> </w:t>
      </w:r>
      <w:r w:rsidRPr="00E70671">
        <w:t>the</w:t>
      </w:r>
      <w:r w:rsidRPr="00E70671">
        <w:rPr>
          <w:spacing w:val="-5"/>
        </w:rPr>
        <w:t xml:space="preserve"> </w:t>
      </w:r>
      <w:r w:rsidRPr="00E70671">
        <w:t>operation is</w:t>
      </w:r>
      <w:r w:rsidRPr="00E70671">
        <w:rPr>
          <w:spacing w:val="-1"/>
        </w:rPr>
        <w:t xml:space="preserve"> </w:t>
      </w:r>
      <w:proofErr w:type="gramStart"/>
      <w:r w:rsidRPr="00E70671">
        <w:rPr>
          <w:spacing w:val="-2"/>
        </w:rPr>
        <w:t>certified;</w:t>
      </w:r>
      <w:proofErr w:type="gramEnd"/>
    </w:p>
    <w:p w14:paraId="5661D331" w14:textId="6A7BEC8F" w:rsidR="00417789" w:rsidRPr="00E70671" w:rsidRDefault="0079528D">
      <w:pPr>
        <w:pStyle w:val="ListParagraph"/>
        <w:numPr>
          <w:ilvl w:val="0"/>
          <w:numId w:val="3"/>
        </w:numPr>
        <w:tabs>
          <w:tab w:val="left" w:pos="1161"/>
        </w:tabs>
        <w:spacing w:before="1" w:line="252" w:lineRule="exact"/>
      </w:pPr>
      <w:r w:rsidRPr="00E70671">
        <w:t>Name,</w:t>
      </w:r>
      <w:r w:rsidRPr="00E70671">
        <w:rPr>
          <w:spacing w:val="-5"/>
        </w:rPr>
        <w:t xml:space="preserve"> </w:t>
      </w:r>
      <w:r w:rsidRPr="00E70671">
        <w:t>address,</w:t>
      </w:r>
      <w:r w:rsidRPr="00E70671">
        <w:rPr>
          <w:spacing w:val="-2"/>
        </w:rPr>
        <w:t xml:space="preserve"> </w:t>
      </w:r>
      <w:r w:rsidRPr="00E70671">
        <w:t>website</w:t>
      </w:r>
      <w:r w:rsidRPr="00E70671">
        <w:rPr>
          <w:spacing w:val="-6"/>
        </w:rPr>
        <w:t xml:space="preserve"> </w:t>
      </w:r>
      <w:r w:rsidRPr="00E70671">
        <w:t>and</w:t>
      </w:r>
      <w:r w:rsidRPr="00E70671">
        <w:rPr>
          <w:spacing w:val="-3"/>
        </w:rPr>
        <w:t xml:space="preserve"> </w:t>
      </w:r>
      <w:r w:rsidRPr="00E70671">
        <w:t>telephone</w:t>
      </w:r>
      <w:r w:rsidRPr="00E70671">
        <w:rPr>
          <w:spacing w:val="-4"/>
        </w:rPr>
        <w:t xml:space="preserve"> </w:t>
      </w:r>
      <w:r w:rsidRPr="00E70671">
        <w:t>number</w:t>
      </w:r>
      <w:r w:rsidRPr="00E70671">
        <w:rPr>
          <w:spacing w:val="-4"/>
        </w:rPr>
        <w:t xml:space="preserve"> </w:t>
      </w:r>
      <w:r w:rsidRPr="00E70671">
        <w:t>of</w:t>
      </w:r>
      <w:r w:rsidRPr="00E70671">
        <w:rPr>
          <w:spacing w:val="-3"/>
        </w:rPr>
        <w:t xml:space="preserve"> </w:t>
      </w:r>
      <w:r w:rsidRPr="00E70671">
        <w:t>Organic</w:t>
      </w:r>
      <w:r w:rsidRPr="00E70671">
        <w:rPr>
          <w:spacing w:val="-3"/>
        </w:rPr>
        <w:t xml:space="preserve"> </w:t>
      </w:r>
      <w:proofErr w:type="gramStart"/>
      <w:r w:rsidRPr="00E70671">
        <w:rPr>
          <w:spacing w:val="-2"/>
        </w:rPr>
        <w:t>Certifier</w:t>
      </w:r>
      <w:r w:rsidR="0074310D" w:rsidRPr="00E70671">
        <w:t>;</w:t>
      </w:r>
      <w:proofErr w:type="gramEnd"/>
    </w:p>
    <w:p w14:paraId="5661D332" w14:textId="499E844B" w:rsidR="00417789" w:rsidRPr="00F53554" w:rsidRDefault="0079528D">
      <w:pPr>
        <w:pStyle w:val="ListParagraph"/>
        <w:numPr>
          <w:ilvl w:val="0"/>
          <w:numId w:val="3"/>
        </w:numPr>
        <w:tabs>
          <w:tab w:val="left" w:pos="1159"/>
          <w:tab w:val="left" w:pos="1160"/>
        </w:tabs>
        <w:spacing w:line="252" w:lineRule="exact"/>
        <w:ind w:left="1159" w:hanging="360"/>
      </w:pPr>
      <w:r w:rsidRPr="00E70671">
        <w:t>Any</w:t>
      </w:r>
      <w:r w:rsidRPr="00E70671">
        <w:rPr>
          <w:spacing w:val="-3"/>
        </w:rPr>
        <w:t xml:space="preserve"> </w:t>
      </w:r>
      <w:r w:rsidRPr="00E70671">
        <w:t>other</w:t>
      </w:r>
      <w:r w:rsidRPr="00E70671">
        <w:rPr>
          <w:spacing w:val="-2"/>
        </w:rPr>
        <w:t xml:space="preserve"> </w:t>
      </w:r>
      <w:r w:rsidRPr="00E70671">
        <w:t>information</w:t>
      </w:r>
      <w:r w:rsidRPr="00E70671">
        <w:rPr>
          <w:spacing w:val="-5"/>
        </w:rPr>
        <w:t xml:space="preserve"> </w:t>
      </w:r>
      <w:r w:rsidR="00360E1B">
        <w:t>allowe</w:t>
      </w:r>
      <w:r w:rsidR="0048620D">
        <w:t>d</w:t>
      </w:r>
      <w:r w:rsidR="00360E1B" w:rsidRPr="00E70671">
        <w:rPr>
          <w:spacing w:val="-3"/>
        </w:rPr>
        <w:t xml:space="preserve"> </w:t>
      </w:r>
      <w:r w:rsidRPr="00E70671">
        <w:t>by</w:t>
      </w:r>
      <w:r w:rsidRPr="00E70671">
        <w:rPr>
          <w:spacing w:val="-3"/>
        </w:rPr>
        <w:t xml:space="preserve"> </w:t>
      </w:r>
      <w:r w:rsidRPr="00E70671">
        <w:t>the</w:t>
      </w:r>
      <w:r w:rsidRPr="00E70671">
        <w:rPr>
          <w:spacing w:val="-4"/>
        </w:rPr>
        <w:t xml:space="preserve"> </w:t>
      </w:r>
      <w:r w:rsidRPr="00E70671">
        <w:t>certification</w:t>
      </w:r>
      <w:r w:rsidRPr="00E70671">
        <w:rPr>
          <w:spacing w:val="-5"/>
        </w:rPr>
        <w:t xml:space="preserve"> </w:t>
      </w:r>
      <w:r w:rsidRPr="00E70671">
        <w:t>scheme</w:t>
      </w:r>
      <w:r w:rsidR="00360E1B">
        <w:t xml:space="preserve">, for instance identification of Brand </w:t>
      </w:r>
      <w:r w:rsidR="00A01EAC">
        <w:t>Names of certified products.</w:t>
      </w:r>
      <w:r w:rsidRPr="00E70671">
        <w:rPr>
          <w:spacing w:val="-5"/>
        </w:rPr>
        <w:t xml:space="preserve"> </w:t>
      </w:r>
    </w:p>
    <w:p w14:paraId="37948761" w14:textId="77777777" w:rsidR="00F53554" w:rsidRPr="00ED7349" w:rsidRDefault="00F53554" w:rsidP="00190648">
      <w:pPr>
        <w:pStyle w:val="ListParagraph"/>
        <w:tabs>
          <w:tab w:val="left" w:pos="1159"/>
          <w:tab w:val="left" w:pos="1160"/>
        </w:tabs>
        <w:spacing w:line="252" w:lineRule="exact"/>
        <w:ind w:left="1160"/>
      </w:pPr>
    </w:p>
    <w:p w14:paraId="2D5EEF48" w14:textId="77777777" w:rsidR="00072ABE" w:rsidRDefault="00072ABE" w:rsidP="001D0293">
      <w:pPr>
        <w:tabs>
          <w:tab w:val="left" w:pos="1159"/>
          <w:tab w:val="left" w:pos="1160"/>
        </w:tabs>
        <w:spacing w:line="252" w:lineRule="exact"/>
        <w:ind w:left="799"/>
      </w:pPr>
    </w:p>
    <w:p w14:paraId="5661D335" w14:textId="4036FB0F" w:rsidR="00417789" w:rsidRPr="00E27154" w:rsidRDefault="0006667D" w:rsidP="00E27154">
      <w:pPr>
        <w:tabs>
          <w:tab w:val="left" w:pos="1159"/>
          <w:tab w:val="left" w:pos="1160"/>
        </w:tabs>
        <w:spacing w:line="252" w:lineRule="exact"/>
        <w:ind w:left="799"/>
        <w:rPr>
          <w:b/>
          <w:bCs/>
        </w:rPr>
      </w:pPr>
      <w:r w:rsidRPr="00190648">
        <w:rPr>
          <w:b/>
          <w:bCs/>
        </w:rPr>
        <w:t>Once certified, the operation’s certification remains in effect until it’s surrendered, suspended, or revoked.</w:t>
      </w:r>
    </w:p>
    <w:p w14:paraId="5661D34A" w14:textId="77777777" w:rsidR="00417789" w:rsidRDefault="00417789">
      <w:pPr>
        <w:pStyle w:val="BodyText"/>
        <w:spacing w:before="9"/>
        <w:rPr>
          <w:sz w:val="19"/>
        </w:rPr>
      </w:pPr>
    </w:p>
    <w:p w14:paraId="5661D34B" w14:textId="050A19EA" w:rsidR="00417789" w:rsidRDefault="00E27154">
      <w:pPr>
        <w:pStyle w:val="Heading1"/>
        <w:numPr>
          <w:ilvl w:val="0"/>
          <w:numId w:val="24"/>
        </w:numPr>
        <w:tabs>
          <w:tab w:val="left" w:pos="1280"/>
          <w:tab w:val="left" w:pos="1281"/>
        </w:tabs>
        <w:ind w:left="1280" w:hanging="481"/>
      </w:pPr>
      <w:r>
        <w:t>CONTINUANCE OF CERTIFICATION</w:t>
      </w:r>
      <w:r w:rsidR="0079528D">
        <w:t xml:space="preserve"> </w:t>
      </w:r>
      <w:r w:rsidR="0079528D">
        <w:rPr>
          <w:spacing w:val="-2"/>
        </w:rPr>
        <w:t>(R</w:t>
      </w:r>
      <w:r>
        <w:rPr>
          <w:spacing w:val="-2"/>
        </w:rPr>
        <w:t>ENEWAL</w:t>
      </w:r>
      <w:r w:rsidR="0079528D">
        <w:rPr>
          <w:spacing w:val="-2"/>
        </w:rPr>
        <w:t>)</w:t>
      </w:r>
    </w:p>
    <w:p w14:paraId="63B1CD6B" w14:textId="53713C03" w:rsidR="00B21EF6" w:rsidRDefault="00B21EF6">
      <w:pPr>
        <w:pStyle w:val="ListParagraph"/>
        <w:numPr>
          <w:ilvl w:val="1"/>
          <w:numId w:val="24"/>
        </w:numPr>
        <w:tabs>
          <w:tab w:val="left" w:pos="1519"/>
          <w:tab w:val="left" w:pos="1520"/>
        </w:tabs>
        <w:spacing w:before="255"/>
        <w:ind w:right="1206" w:firstLine="0"/>
      </w:pPr>
      <w:r>
        <w:t>Starting in 2026, OC operates with two renewal dates: January 1 and April 1</w:t>
      </w:r>
      <w:r w:rsidR="004B79BD">
        <w:t xml:space="preserve"> each year</w:t>
      </w:r>
      <w:r>
        <w:t xml:space="preserve">. </w:t>
      </w:r>
    </w:p>
    <w:p w14:paraId="5CADE7BC" w14:textId="2691E8FD" w:rsidR="004E13D5" w:rsidRDefault="0011675C">
      <w:pPr>
        <w:pStyle w:val="ListParagraph"/>
        <w:numPr>
          <w:ilvl w:val="1"/>
          <w:numId w:val="24"/>
        </w:numPr>
        <w:tabs>
          <w:tab w:val="left" w:pos="1519"/>
          <w:tab w:val="left" w:pos="1520"/>
        </w:tabs>
        <w:spacing w:before="255"/>
        <w:ind w:right="1206" w:firstLine="0"/>
      </w:pPr>
      <w:r>
        <w:t xml:space="preserve">At least </w:t>
      </w:r>
      <w:r w:rsidR="00E141E3">
        <w:t>two</w:t>
      </w:r>
      <w:r w:rsidR="0079528D" w:rsidRPr="002A4571">
        <w:rPr>
          <w:spacing w:val="-3"/>
        </w:rPr>
        <w:t xml:space="preserve"> </w:t>
      </w:r>
      <w:r w:rsidR="0079528D">
        <w:t>(</w:t>
      </w:r>
      <w:r w:rsidR="00E141E3">
        <w:t>2</w:t>
      </w:r>
      <w:r w:rsidR="0079528D">
        <w:t>)</w:t>
      </w:r>
      <w:r w:rsidR="0079528D" w:rsidRPr="002A4571">
        <w:rPr>
          <w:spacing w:val="-1"/>
        </w:rPr>
        <w:t xml:space="preserve"> </w:t>
      </w:r>
      <w:r w:rsidR="0079528D">
        <w:t>months</w:t>
      </w:r>
      <w:r w:rsidR="0079528D" w:rsidRPr="002A4571">
        <w:rPr>
          <w:spacing w:val="-1"/>
        </w:rPr>
        <w:t xml:space="preserve"> </w:t>
      </w:r>
      <w:r w:rsidR="0079528D">
        <w:t>prior</w:t>
      </w:r>
      <w:r w:rsidR="0079528D" w:rsidRPr="002A4571">
        <w:rPr>
          <w:spacing w:val="-3"/>
        </w:rPr>
        <w:t xml:space="preserve"> </w:t>
      </w:r>
      <w:r w:rsidR="0079528D">
        <w:t>to</w:t>
      </w:r>
      <w:r w:rsidR="0079528D" w:rsidRPr="002A4571">
        <w:rPr>
          <w:spacing w:val="-2"/>
        </w:rPr>
        <w:t xml:space="preserve"> </w:t>
      </w:r>
      <w:r w:rsidR="0079528D">
        <w:t>the</w:t>
      </w:r>
      <w:r w:rsidR="0079528D" w:rsidRPr="002A4571">
        <w:rPr>
          <w:spacing w:val="-2"/>
        </w:rPr>
        <w:t xml:space="preserve"> </w:t>
      </w:r>
      <w:r w:rsidR="0079528D">
        <w:t>anniversary</w:t>
      </w:r>
      <w:r w:rsidR="0079528D" w:rsidRPr="002A4571">
        <w:rPr>
          <w:spacing w:val="-3"/>
        </w:rPr>
        <w:t xml:space="preserve"> </w:t>
      </w:r>
      <w:r w:rsidR="0079528D">
        <w:t>date</w:t>
      </w:r>
      <w:r w:rsidR="0079528D" w:rsidRPr="002A4571">
        <w:rPr>
          <w:spacing w:val="-2"/>
        </w:rPr>
        <w:t xml:space="preserve"> </w:t>
      </w:r>
      <w:r w:rsidR="00257B86" w:rsidRPr="002A4571">
        <w:rPr>
          <w:spacing w:val="-2"/>
        </w:rPr>
        <w:t>listed on</w:t>
      </w:r>
      <w:r w:rsidR="0079528D" w:rsidRPr="002A4571">
        <w:rPr>
          <w:spacing w:val="-2"/>
        </w:rPr>
        <w:t xml:space="preserve"> </w:t>
      </w:r>
      <w:r w:rsidR="0079528D">
        <w:t>the Certificate</w:t>
      </w:r>
      <w:r w:rsidR="00B34524">
        <w:t xml:space="preserve"> and Addenda</w:t>
      </w:r>
      <w:r w:rsidR="0079528D">
        <w:t>,</w:t>
      </w:r>
      <w:r w:rsidR="0079528D" w:rsidRPr="002A4571">
        <w:rPr>
          <w:spacing w:val="-1"/>
        </w:rPr>
        <w:t xml:space="preserve"> </w:t>
      </w:r>
      <w:r w:rsidR="0079528D">
        <w:t>OC</w:t>
      </w:r>
      <w:r w:rsidR="0079528D" w:rsidRPr="002A4571">
        <w:rPr>
          <w:spacing w:val="-1"/>
        </w:rPr>
        <w:t xml:space="preserve"> </w:t>
      </w:r>
      <w:r w:rsidR="0079528D">
        <w:t>will</w:t>
      </w:r>
      <w:r w:rsidR="0079528D" w:rsidRPr="002A4571">
        <w:rPr>
          <w:spacing w:val="-1"/>
        </w:rPr>
        <w:t xml:space="preserve"> </w:t>
      </w:r>
      <w:r w:rsidR="0079528D">
        <w:t>send a</w:t>
      </w:r>
      <w:r w:rsidR="0079528D" w:rsidRPr="002A4571">
        <w:rPr>
          <w:spacing w:val="-2"/>
        </w:rPr>
        <w:t xml:space="preserve"> </w:t>
      </w:r>
      <w:r w:rsidR="0079528D">
        <w:t>Renewal Package</w:t>
      </w:r>
      <w:r w:rsidR="00B34524">
        <w:t xml:space="preserve"> via email</w:t>
      </w:r>
      <w:r w:rsidR="0079528D">
        <w:t xml:space="preserve"> that will consist of the following:</w:t>
      </w:r>
    </w:p>
    <w:p w14:paraId="1CAEAA15" w14:textId="77777777" w:rsidR="002A4571" w:rsidRDefault="002A4571" w:rsidP="002A4571">
      <w:pPr>
        <w:tabs>
          <w:tab w:val="left" w:pos="1519"/>
          <w:tab w:val="left" w:pos="1520"/>
        </w:tabs>
        <w:spacing w:before="255"/>
        <w:ind w:left="800" w:right="1206"/>
      </w:pPr>
    </w:p>
    <w:p w14:paraId="5661D34D" w14:textId="4CF0F09B" w:rsidR="00417789" w:rsidRPr="00ED7349" w:rsidRDefault="00B34524">
      <w:pPr>
        <w:pStyle w:val="ListParagraph"/>
        <w:numPr>
          <w:ilvl w:val="0"/>
          <w:numId w:val="20"/>
        </w:numPr>
        <w:tabs>
          <w:tab w:val="left" w:pos="1059"/>
        </w:tabs>
        <w:spacing w:before="1" w:line="252" w:lineRule="exact"/>
      </w:pPr>
      <w:r>
        <w:t xml:space="preserve">Link to the OC </w:t>
      </w:r>
      <w:r w:rsidR="0079528D">
        <w:t>Annual</w:t>
      </w:r>
      <w:r w:rsidR="0079528D">
        <w:rPr>
          <w:spacing w:val="-4"/>
        </w:rPr>
        <w:t xml:space="preserve"> </w:t>
      </w:r>
      <w:r w:rsidR="0079528D">
        <w:t>Update</w:t>
      </w:r>
      <w:r w:rsidR="0079528D">
        <w:rPr>
          <w:spacing w:val="-4"/>
        </w:rPr>
        <w:t xml:space="preserve"> </w:t>
      </w:r>
      <w:r w:rsidR="0079528D">
        <w:rPr>
          <w:spacing w:val="-2"/>
        </w:rPr>
        <w:t>Summary</w:t>
      </w:r>
      <w:r w:rsidR="00BC0DE2">
        <w:rPr>
          <w:spacing w:val="-2"/>
        </w:rPr>
        <w:t xml:space="preserve"> </w:t>
      </w:r>
      <w:r>
        <w:rPr>
          <w:spacing w:val="-2"/>
        </w:rPr>
        <w:t>(AUS)</w:t>
      </w:r>
      <w:r w:rsidR="00DE239B">
        <w:rPr>
          <w:spacing w:val="-2"/>
        </w:rPr>
        <w:t xml:space="preserve"> which requests basic information to process your renewal</w:t>
      </w:r>
    </w:p>
    <w:p w14:paraId="2CBDEC54" w14:textId="4ABEB199" w:rsidR="007764CD" w:rsidRDefault="007764CD" w:rsidP="00ED7349">
      <w:pPr>
        <w:pStyle w:val="ListParagraph"/>
        <w:numPr>
          <w:ilvl w:val="1"/>
          <w:numId w:val="20"/>
        </w:numPr>
        <w:tabs>
          <w:tab w:val="left" w:pos="1059"/>
        </w:tabs>
        <w:spacing w:before="1" w:line="252" w:lineRule="exact"/>
      </w:pPr>
      <w:r>
        <w:t xml:space="preserve"> </w:t>
      </w:r>
    </w:p>
    <w:p w14:paraId="6A2D7E09" w14:textId="1D679279" w:rsidR="00C3163C" w:rsidRPr="008F4F4A" w:rsidRDefault="002A4571">
      <w:pPr>
        <w:pStyle w:val="ListParagraph"/>
        <w:numPr>
          <w:ilvl w:val="0"/>
          <w:numId w:val="20"/>
        </w:numPr>
        <w:tabs>
          <w:tab w:val="left" w:pos="1057"/>
        </w:tabs>
        <w:spacing w:line="252" w:lineRule="exact"/>
        <w:ind w:left="1057" w:hanging="257"/>
      </w:pPr>
      <w:r>
        <w:rPr>
          <w:spacing w:val="-2"/>
        </w:rPr>
        <w:t>I</w:t>
      </w:r>
      <w:r w:rsidR="00A13D11" w:rsidRPr="002A4571">
        <w:rPr>
          <w:spacing w:val="-2"/>
        </w:rPr>
        <w:t>nformation regarding our certification process for the upcoming calendar year</w:t>
      </w:r>
    </w:p>
    <w:p w14:paraId="0388C011" w14:textId="77777777" w:rsidR="008F4F4A" w:rsidRPr="008F4F4A" w:rsidRDefault="008F4F4A" w:rsidP="008F4F4A">
      <w:pPr>
        <w:pStyle w:val="ListParagraph"/>
        <w:tabs>
          <w:tab w:val="left" w:pos="1057"/>
        </w:tabs>
        <w:spacing w:line="252" w:lineRule="exact"/>
        <w:ind w:left="1057"/>
      </w:pPr>
    </w:p>
    <w:p w14:paraId="42321D10" w14:textId="0347F785" w:rsidR="008F4F4A" w:rsidRPr="00E70671" w:rsidRDefault="008F4F4A" w:rsidP="008F4F4A">
      <w:pPr>
        <w:pStyle w:val="BodyText"/>
        <w:numPr>
          <w:ilvl w:val="0"/>
          <w:numId w:val="20"/>
        </w:numPr>
      </w:pPr>
      <w:r>
        <w:rPr>
          <w:spacing w:val="-2"/>
        </w:rPr>
        <w:t xml:space="preserve">Reminder that clients have </w:t>
      </w:r>
      <w:r w:rsidR="00BC0DE2">
        <w:rPr>
          <w:spacing w:val="-2"/>
        </w:rPr>
        <w:t>access to</w:t>
      </w:r>
      <w:r>
        <w:rPr>
          <w:spacing w:val="-2"/>
        </w:rPr>
        <w:t xml:space="preserve"> their approved OSP in our </w:t>
      </w:r>
      <w:proofErr w:type="spellStart"/>
      <w:r>
        <w:rPr>
          <w:spacing w:val="-2"/>
        </w:rPr>
        <w:t>SupplyTrak</w:t>
      </w:r>
      <w:proofErr w:type="spellEnd"/>
      <w:r>
        <w:rPr>
          <w:spacing w:val="-2"/>
        </w:rPr>
        <w:t xml:space="preserve"> database</w:t>
      </w:r>
    </w:p>
    <w:p w14:paraId="7937C971" w14:textId="77777777" w:rsidR="008F4F4A" w:rsidRPr="002A4571" w:rsidRDefault="008F4F4A" w:rsidP="008F4F4A">
      <w:pPr>
        <w:pStyle w:val="ListParagraph"/>
        <w:tabs>
          <w:tab w:val="left" w:pos="1057"/>
        </w:tabs>
        <w:spacing w:line="252" w:lineRule="exact"/>
        <w:ind w:left="1057"/>
      </w:pPr>
    </w:p>
    <w:p w14:paraId="077CB04B" w14:textId="7955B722" w:rsidR="00C3163C" w:rsidRPr="00ED7349" w:rsidRDefault="00C3163C" w:rsidP="00ED7349">
      <w:pPr>
        <w:tabs>
          <w:tab w:val="left" w:pos="1057"/>
        </w:tabs>
        <w:spacing w:line="252" w:lineRule="exact"/>
        <w:ind w:left="800"/>
        <w:rPr>
          <w:highlight w:val="yellow"/>
        </w:rPr>
      </w:pPr>
    </w:p>
    <w:p w14:paraId="5661D351" w14:textId="77777777" w:rsidR="00417789" w:rsidRDefault="0079528D">
      <w:pPr>
        <w:pStyle w:val="ListParagraph"/>
        <w:numPr>
          <w:ilvl w:val="1"/>
          <w:numId w:val="24"/>
        </w:numPr>
        <w:tabs>
          <w:tab w:val="left" w:pos="1368"/>
          <w:tab w:val="left" w:pos="1369"/>
        </w:tabs>
        <w:ind w:right="1207" w:firstLine="0"/>
      </w:pPr>
      <w:r w:rsidRPr="00E70671">
        <w:t>To</w:t>
      </w:r>
      <w:r w:rsidRPr="00E70671">
        <w:rPr>
          <w:spacing w:val="-14"/>
        </w:rPr>
        <w:t xml:space="preserve"> </w:t>
      </w:r>
      <w:r w:rsidRPr="00E70671">
        <w:t>continue</w:t>
      </w:r>
      <w:r w:rsidRPr="00E70671">
        <w:rPr>
          <w:spacing w:val="-13"/>
        </w:rPr>
        <w:t xml:space="preserve"> </w:t>
      </w:r>
      <w:r w:rsidRPr="00E70671">
        <w:t>certification,</w:t>
      </w:r>
      <w:r w:rsidRPr="00E70671">
        <w:rPr>
          <w:spacing w:val="-13"/>
        </w:rPr>
        <w:t xml:space="preserve"> </w:t>
      </w:r>
      <w:r w:rsidRPr="00E70671">
        <w:t>a</w:t>
      </w:r>
      <w:r w:rsidRPr="00E70671">
        <w:rPr>
          <w:spacing w:val="-13"/>
        </w:rPr>
        <w:t xml:space="preserve"> </w:t>
      </w:r>
      <w:r w:rsidRPr="00E70671">
        <w:t>certified</w:t>
      </w:r>
      <w:r w:rsidRPr="00E70671">
        <w:rPr>
          <w:spacing w:val="-13"/>
        </w:rPr>
        <w:t xml:space="preserve"> </w:t>
      </w:r>
      <w:r w:rsidRPr="00E70671">
        <w:t>operation</w:t>
      </w:r>
      <w:r w:rsidRPr="00E70671">
        <w:rPr>
          <w:spacing w:val="-14"/>
        </w:rPr>
        <w:t xml:space="preserve"> </w:t>
      </w:r>
      <w:r w:rsidRPr="00E70671">
        <w:t>must</w:t>
      </w:r>
      <w:r w:rsidRPr="00E70671">
        <w:rPr>
          <w:spacing w:val="-13"/>
        </w:rPr>
        <w:t xml:space="preserve"> </w:t>
      </w:r>
      <w:r w:rsidRPr="00E70671">
        <w:t>annually</w:t>
      </w:r>
      <w:r w:rsidRPr="00E70671">
        <w:rPr>
          <w:spacing w:val="-13"/>
        </w:rPr>
        <w:t xml:space="preserve"> </w:t>
      </w:r>
      <w:r w:rsidRPr="00E70671">
        <w:t>pay</w:t>
      </w:r>
      <w:r w:rsidRPr="00E70671">
        <w:rPr>
          <w:spacing w:val="-13"/>
        </w:rPr>
        <w:t xml:space="preserve"> </w:t>
      </w:r>
      <w:r w:rsidRPr="00E70671">
        <w:t>their</w:t>
      </w:r>
      <w:r w:rsidRPr="00E70671">
        <w:rPr>
          <w:spacing w:val="-15"/>
        </w:rPr>
        <w:t xml:space="preserve"> </w:t>
      </w:r>
      <w:r w:rsidRPr="00E70671">
        <w:t>estimated</w:t>
      </w:r>
      <w:r w:rsidRPr="00E70671">
        <w:rPr>
          <w:spacing w:val="-13"/>
        </w:rPr>
        <w:t xml:space="preserve"> </w:t>
      </w:r>
      <w:r w:rsidRPr="00E70671">
        <w:t>certification fees in full and submit their Annual Update, including but not limited to:</w:t>
      </w:r>
    </w:p>
    <w:p w14:paraId="2D4870F0" w14:textId="77777777" w:rsidR="008F4F4A" w:rsidRPr="00E70671" w:rsidRDefault="008F4F4A" w:rsidP="008F4F4A">
      <w:pPr>
        <w:pStyle w:val="ListParagraph"/>
        <w:tabs>
          <w:tab w:val="left" w:pos="1368"/>
          <w:tab w:val="left" w:pos="1369"/>
        </w:tabs>
        <w:ind w:right="1207"/>
      </w:pPr>
    </w:p>
    <w:p w14:paraId="6E27F3E4" w14:textId="77777777" w:rsidR="008E5431" w:rsidRPr="00E70671" w:rsidRDefault="0079528D">
      <w:pPr>
        <w:pStyle w:val="ListParagraph"/>
        <w:numPr>
          <w:ilvl w:val="0"/>
          <w:numId w:val="5"/>
        </w:numPr>
        <w:tabs>
          <w:tab w:val="left" w:pos="1161"/>
        </w:tabs>
        <w:ind w:right="1207" w:hanging="360"/>
      </w:pPr>
      <w:r w:rsidRPr="00E70671">
        <w:t>Annual</w:t>
      </w:r>
      <w:r w:rsidRPr="00E70671">
        <w:rPr>
          <w:spacing w:val="-5"/>
        </w:rPr>
        <w:t xml:space="preserve"> </w:t>
      </w:r>
      <w:r w:rsidRPr="00E70671">
        <w:t>Update</w:t>
      </w:r>
      <w:r w:rsidRPr="00E70671">
        <w:rPr>
          <w:spacing w:val="-4"/>
        </w:rPr>
        <w:t xml:space="preserve"> </w:t>
      </w:r>
      <w:r w:rsidRPr="00E70671">
        <w:t>Summary,</w:t>
      </w:r>
      <w:r w:rsidRPr="00E70671">
        <w:rPr>
          <w:spacing w:val="-5"/>
        </w:rPr>
        <w:t xml:space="preserve"> </w:t>
      </w:r>
      <w:r w:rsidRPr="00E70671">
        <w:t>supported</w:t>
      </w:r>
      <w:r w:rsidRPr="00E70671">
        <w:rPr>
          <w:spacing w:val="-7"/>
        </w:rPr>
        <w:t xml:space="preserve"> </w:t>
      </w:r>
      <w:r w:rsidRPr="00E70671">
        <w:t>by</w:t>
      </w:r>
      <w:r w:rsidRPr="00E70671">
        <w:rPr>
          <w:spacing w:val="-5"/>
        </w:rPr>
        <w:t xml:space="preserve"> </w:t>
      </w:r>
      <w:r w:rsidRPr="00E70671">
        <w:t>documentation</w:t>
      </w:r>
      <w:r w:rsidRPr="00E70671">
        <w:rPr>
          <w:spacing w:val="-4"/>
        </w:rPr>
        <w:t xml:space="preserve"> </w:t>
      </w:r>
      <w:r w:rsidRPr="00E70671">
        <w:t>if</w:t>
      </w:r>
      <w:r w:rsidRPr="00E70671">
        <w:rPr>
          <w:spacing w:val="-7"/>
        </w:rPr>
        <w:t xml:space="preserve"> </w:t>
      </w:r>
      <w:r w:rsidRPr="00E70671">
        <w:t>necessary,</w:t>
      </w:r>
      <w:r w:rsidRPr="00E70671">
        <w:rPr>
          <w:spacing w:val="-3"/>
        </w:rPr>
        <w:t xml:space="preserve"> </w:t>
      </w:r>
      <w:r w:rsidRPr="00E70671">
        <w:t>detailing</w:t>
      </w:r>
      <w:r w:rsidR="008E5431" w:rsidRPr="00E70671">
        <w:t>:</w:t>
      </w:r>
    </w:p>
    <w:p w14:paraId="5661D352" w14:textId="325749E1" w:rsidR="00417789" w:rsidRPr="00E70671" w:rsidRDefault="008E5431" w:rsidP="008E5431">
      <w:pPr>
        <w:pStyle w:val="ListParagraph"/>
        <w:numPr>
          <w:ilvl w:val="1"/>
          <w:numId w:val="5"/>
        </w:numPr>
        <w:tabs>
          <w:tab w:val="left" w:pos="1161"/>
        </w:tabs>
        <w:ind w:right="1207"/>
      </w:pPr>
      <w:r w:rsidRPr="00E70671">
        <w:t>A</w:t>
      </w:r>
      <w:r w:rsidR="0079528D" w:rsidRPr="00E70671">
        <w:t>ny</w:t>
      </w:r>
      <w:r w:rsidR="0079528D" w:rsidRPr="00E70671">
        <w:rPr>
          <w:spacing w:val="-5"/>
        </w:rPr>
        <w:t xml:space="preserve"> </w:t>
      </w:r>
      <w:r w:rsidR="0079528D" w:rsidRPr="00E70671">
        <w:t>deviations from, changes</w:t>
      </w:r>
      <w:r w:rsidRPr="00E70671">
        <w:t>, modifications or amendments to</w:t>
      </w:r>
      <w:r w:rsidR="0079528D" w:rsidRPr="00E70671">
        <w:t xml:space="preserve"> the previous year’s organic system plan</w:t>
      </w:r>
      <w:r w:rsidR="001B4506">
        <w:t xml:space="preserve"> (OSP</w:t>
      </w:r>
      <w:proofErr w:type="gramStart"/>
      <w:r w:rsidR="001B4506">
        <w:t>)</w:t>
      </w:r>
      <w:r w:rsidR="0079528D" w:rsidRPr="00E70671">
        <w:t>;</w:t>
      </w:r>
      <w:proofErr w:type="gramEnd"/>
    </w:p>
    <w:p w14:paraId="0A73EAC6" w14:textId="7F79847C" w:rsidR="008E5431" w:rsidRPr="00E70671" w:rsidRDefault="008E5431" w:rsidP="008E5431">
      <w:pPr>
        <w:pStyle w:val="ListParagraph"/>
        <w:numPr>
          <w:ilvl w:val="1"/>
          <w:numId w:val="5"/>
        </w:numPr>
        <w:tabs>
          <w:tab w:val="left" w:pos="1161"/>
        </w:tabs>
        <w:ind w:right="1207"/>
      </w:pPr>
      <w:r w:rsidRPr="00E70671">
        <w:t xml:space="preserve">Any additions or deletions to the previous year's </w:t>
      </w:r>
      <w:r w:rsidR="001B4506">
        <w:t>OSP</w:t>
      </w:r>
      <w:r w:rsidRPr="00E70671">
        <w:t>, intended to be undertaken in the coming year</w:t>
      </w:r>
    </w:p>
    <w:p w14:paraId="638704CB" w14:textId="183FD8D9" w:rsidR="008E5431" w:rsidRDefault="008E5431" w:rsidP="008E5431">
      <w:pPr>
        <w:pStyle w:val="ListParagraph"/>
        <w:numPr>
          <w:ilvl w:val="1"/>
          <w:numId w:val="5"/>
        </w:numPr>
        <w:tabs>
          <w:tab w:val="left" w:pos="1161"/>
        </w:tabs>
        <w:ind w:right="1207"/>
      </w:pPr>
      <w:r w:rsidRPr="00E70671">
        <w:t xml:space="preserve">Any additions to or deletions to the name of the person completing the application; the applicant's business name, address, and telephone number; and, when the applicant is a corporation, the name, address, and telephone number of the person authorized to act on the applicant's </w:t>
      </w:r>
      <w:proofErr w:type="gramStart"/>
      <w:r w:rsidRPr="00E70671">
        <w:t>behalf;</w:t>
      </w:r>
      <w:proofErr w:type="gramEnd"/>
    </w:p>
    <w:p w14:paraId="0EB90BF5" w14:textId="286AEABB" w:rsidR="00296647" w:rsidRDefault="007E2B9A" w:rsidP="00296647">
      <w:pPr>
        <w:pStyle w:val="ListParagraph"/>
        <w:numPr>
          <w:ilvl w:val="1"/>
          <w:numId w:val="5"/>
        </w:numPr>
        <w:tabs>
          <w:tab w:val="left" w:pos="1161"/>
        </w:tabs>
        <w:ind w:right="1207"/>
      </w:pPr>
      <w:r>
        <w:t xml:space="preserve">Gross organic sales in the previous year </w:t>
      </w:r>
    </w:p>
    <w:p w14:paraId="6C867794" w14:textId="77777777" w:rsidR="005C7523" w:rsidRDefault="005C7523" w:rsidP="005C7523">
      <w:pPr>
        <w:pStyle w:val="ListParagraph"/>
        <w:tabs>
          <w:tab w:val="left" w:pos="1161"/>
        </w:tabs>
        <w:ind w:left="2180" w:right="1207"/>
      </w:pPr>
    </w:p>
    <w:p w14:paraId="380A43D6" w14:textId="77777777" w:rsidR="00A879B5" w:rsidRDefault="00296647">
      <w:pPr>
        <w:pStyle w:val="ListParagraph"/>
        <w:numPr>
          <w:ilvl w:val="0"/>
          <w:numId w:val="5"/>
        </w:numPr>
        <w:tabs>
          <w:tab w:val="left" w:pos="1160"/>
        </w:tabs>
        <w:ind w:right="1201" w:hanging="360"/>
      </w:pPr>
      <w:r w:rsidRPr="00296647">
        <w:t xml:space="preserve">Gross Organic Sales is defined as the sales amount received from customers, or amount earned from processing organic products (toll or </w:t>
      </w:r>
      <w:proofErr w:type="spellStart"/>
      <w:r w:rsidRPr="00296647">
        <w:t>copacking</w:t>
      </w:r>
      <w:proofErr w:type="spellEnd"/>
      <w:r w:rsidRPr="00296647">
        <w:t>) for organic customers. Brokers calculate fees based on gross organic sales margin</w:t>
      </w:r>
      <w:r w:rsidR="005C7523">
        <w:t xml:space="preserve">. </w:t>
      </w:r>
    </w:p>
    <w:p w14:paraId="3588C38D" w14:textId="77777777" w:rsidR="00A879B5" w:rsidRDefault="00A879B5" w:rsidP="00A879B5">
      <w:pPr>
        <w:pStyle w:val="ListParagraph"/>
        <w:tabs>
          <w:tab w:val="left" w:pos="1160"/>
        </w:tabs>
        <w:ind w:left="1160" w:right="1201"/>
      </w:pPr>
    </w:p>
    <w:p w14:paraId="5661D354" w14:textId="6A247E56" w:rsidR="00417789" w:rsidRPr="005C7523" w:rsidRDefault="009E5851">
      <w:pPr>
        <w:pStyle w:val="ListParagraph"/>
        <w:numPr>
          <w:ilvl w:val="0"/>
          <w:numId w:val="5"/>
        </w:numPr>
        <w:tabs>
          <w:tab w:val="left" w:pos="1160"/>
        </w:tabs>
        <w:ind w:right="1201" w:hanging="360"/>
      </w:pPr>
      <w:r>
        <w:t xml:space="preserve">OC may require updates to the originally submitted OSP </w:t>
      </w:r>
      <w:r w:rsidR="00A46779">
        <w:t xml:space="preserve">based on systematic improvements or regulatory updates required to be </w:t>
      </w:r>
      <w:r w:rsidR="003B15B7">
        <w:t>verified,</w:t>
      </w:r>
      <w:r w:rsidR="000B41A8">
        <w:t xml:space="preserve"> or o</w:t>
      </w:r>
      <w:r w:rsidR="0079528D">
        <w:t xml:space="preserve">ther information as deemed necessary by OC to determine compliance with the applicable </w:t>
      </w:r>
      <w:r w:rsidR="0079528D">
        <w:rPr>
          <w:spacing w:val="-2"/>
        </w:rPr>
        <w:t>standards.</w:t>
      </w:r>
    </w:p>
    <w:p w14:paraId="544A7A54" w14:textId="77777777" w:rsidR="005C7523" w:rsidRPr="00ED7349" w:rsidRDefault="005C7523" w:rsidP="005C7523">
      <w:pPr>
        <w:pStyle w:val="ListParagraph"/>
        <w:tabs>
          <w:tab w:val="left" w:pos="1160"/>
        </w:tabs>
        <w:ind w:left="1160" w:right="1201"/>
      </w:pPr>
    </w:p>
    <w:p w14:paraId="7BB72870" w14:textId="30438FDD" w:rsidR="00CC6D21" w:rsidRDefault="00BB6514">
      <w:pPr>
        <w:pStyle w:val="ListParagraph"/>
        <w:numPr>
          <w:ilvl w:val="0"/>
          <w:numId w:val="5"/>
        </w:numPr>
        <w:tabs>
          <w:tab w:val="left" w:pos="1160"/>
        </w:tabs>
        <w:ind w:right="1201" w:hanging="360"/>
      </w:pPr>
      <w:r>
        <w:t xml:space="preserve">An Invoice will be issued per our Fee Schedule </w:t>
      </w:r>
      <w:r w:rsidR="004F41E3">
        <w:t xml:space="preserve">based on reported Gross Organic Sales. </w:t>
      </w:r>
      <w:r w:rsidR="00F55135">
        <w:t xml:space="preserve">A second invoice will be issued </w:t>
      </w:r>
      <w:r w:rsidR="00E052C9">
        <w:t xml:space="preserve">to clients post inspection to cover all </w:t>
      </w:r>
      <w:r w:rsidR="00466AEA">
        <w:t>inspection-related</w:t>
      </w:r>
      <w:r w:rsidR="00E052C9">
        <w:t xml:space="preserve"> </w:t>
      </w:r>
      <w:r w:rsidR="00C65B1D">
        <w:t xml:space="preserve">costs incurred by the inspector, including </w:t>
      </w:r>
      <w:r w:rsidR="00DF1460">
        <w:t xml:space="preserve">inspection fees and </w:t>
      </w:r>
      <w:proofErr w:type="gramStart"/>
      <w:r w:rsidR="00DF1460">
        <w:t>travel related</w:t>
      </w:r>
      <w:proofErr w:type="gramEnd"/>
      <w:r w:rsidR="00DF1460">
        <w:t xml:space="preserve"> expenses. See Fee Schedule for </w:t>
      </w:r>
      <w:r w:rsidR="001B669E">
        <w:t xml:space="preserve">current fees. </w:t>
      </w:r>
    </w:p>
    <w:p w14:paraId="5661D355" w14:textId="77777777" w:rsidR="00417789" w:rsidRDefault="00417789">
      <w:pPr>
        <w:pStyle w:val="BodyText"/>
        <w:spacing w:before="1"/>
      </w:pPr>
    </w:p>
    <w:p w14:paraId="5661D356" w14:textId="77777777" w:rsidR="00417789" w:rsidRPr="00487754" w:rsidRDefault="0079528D">
      <w:pPr>
        <w:pStyle w:val="ListParagraph"/>
        <w:numPr>
          <w:ilvl w:val="1"/>
          <w:numId w:val="24"/>
        </w:numPr>
        <w:tabs>
          <w:tab w:val="left" w:pos="1519"/>
          <w:tab w:val="left" w:pos="1520"/>
        </w:tabs>
        <w:spacing w:line="278" w:lineRule="auto"/>
        <w:ind w:right="1202" w:firstLine="0"/>
      </w:pPr>
      <w:r>
        <w:t>Once</w:t>
      </w:r>
      <w:r>
        <w:rPr>
          <w:spacing w:val="37"/>
        </w:rPr>
        <w:t xml:space="preserve"> </w:t>
      </w:r>
      <w:r>
        <w:t>a</w:t>
      </w:r>
      <w:r>
        <w:rPr>
          <w:spacing w:val="40"/>
        </w:rPr>
        <w:t xml:space="preserve"> </w:t>
      </w:r>
      <w:r>
        <w:t>complete</w:t>
      </w:r>
      <w:r>
        <w:rPr>
          <w:spacing w:val="40"/>
        </w:rPr>
        <w:t xml:space="preserve"> </w:t>
      </w:r>
      <w:r>
        <w:t>Renewal</w:t>
      </w:r>
      <w:r>
        <w:rPr>
          <w:spacing w:val="40"/>
        </w:rPr>
        <w:t xml:space="preserve"> </w:t>
      </w:r>
      <w:r>
        <w:t>Package</w:t>
      </w:r>
      <w:r>
        <w:rPr>
          <w:spacing w:val="39"/>
        </w:rPr>
        <w:t xml:space="preserve"> </w:t>
      </w:r>
      <w:r>
        <w:t>has</w:t>
      </w:r>
      <w:r>
        <w:rPr>
          <w:spacing w:val="39"/>
        </w:rPr>
        <w:t xml:space="preserve"> </w:t>
      </w:r>
      <w:r>
        <w:t>been</w:t>
      </w:r>
      <w:r>
        <w:rPr>
          <w:spacing w:val="35"/>
        </w:rPr>
        <w:t xml:space="preserve"> </w:t>
      </w:r>
      <w:r>
        <w:t>returned,</w:t>
      </w:r>
      <w:r>
        <w:rPr>
          <w:spacing w:val="39"/>
        </w:rPr>
        <w:t xml:space="preserve"> </w:t>
      </w:r>
      <w:r>
        <w:t>a</w:t>
      </w:r>
      <w:r>
        <w:rPr>
          <w:spacing w:val="40"/>
        </w:rPr>
        <w:t xml:space="preserve"> </w:t>
      </w:r>
      <w:r>
        <w:t>full</w:t>
      </w:r>
      <w:r>
        <w:rPr>
          <w:spacing w:val="36"/>
        </w:rPr>
        <w:t xml:space="preserve"> </w:t>
      </w:r>
      <w:r>
        <w:t>assessment</w:t>
      </w:r>
      <w:r>
        <w:rPr>
          <w:spacing w:val="39"/>
        </w:rPr>
        <w:t xml:space="preserve"> </w:t>
      </w:r>
      <w:r>
        <w:t>will</w:t>
      </w:r>
      <w:r>
        <w:rPr>
          <w:spacing w:val="39"/>
        </w:rPr>
        <w:t xml:space="preserve"> </w:t>
      </w:r>
      <w:r>
        <w:t xml:space="preserve">begin </w:t>
      </w:r>
      <w:r>
        <w:rPr>
          <w:spacing w:val="-2"/>
        </w:rPr>
        <w:t>including:</w:t>
      </w:r>
    </w:p>
    <w:p w14:paraId="5661D357" w14:textId="5A3ED1D5" w:rsidR="00417789" w:rsidRPr="00E70671" w:rsidRDefault="00182DE6">
      <w:pPr>
        <w:pStyle w:val="ListParagraph"/>
        <w:numPr>
          <w:ilvl w:val="0"/>
          <w:numId w:val="23"/>
        </w:numPr>
        <w:tabs>
          <w:tab w:val="left" w:pos="1161"/>
        </w:tabs>
        <w:spacing w:before="193"/>
      </w:pPr>
      <w:r>
        <w:t>R</w:t>
      </w:r>
      <w:r w:rsidR="0079528D" w:rsidRPr="00E70671">
        <w:t>eview</w:t>
      </w:r>
      <w:r w:rsidR="009C265D">
        <w:t xml:space="preserve"> of the submitted AUS and submitted documentation</w:t>
      </w:r>
      <w:r w:rsidR="0079528D" w:rsidRPr="00E70671">
        <w:rPr>
          <w:spacing w:val="-4"/>
        </w:rPr>
        <w:t xml:space="preserve"> </w:t>
      </w:r>
    </w:p>
    <w:p w14:paraId="5661D358" w14:textId="3926C85C" w:rsidR="00417789" w:rsidRPr="00E70671" w:rsidRDefault="00182DE6">
      <w:pPr>
        <w:pStyle w:val="ListParagraph"/>
        <w:numPr>
          <w:ilvl w:val="0"/>
          <w:numId w:val="23"/>
        </w:numPr>
        <w:tabs>
          <w:tab w:val="left" w:pos="1161"/>
        </w:tabs>
        <w:spacing w:before="40"/>
      </w:pPr>
      <w:r>
        <w:t>O</w:t>
      </w:r>
      <w:r w:rsidR="0079528D" w:rsidRPr="00E70671">
        <w:t>n-site</w:t>
      </w:r>
      <w:r w:rsidR="0079528D" w:rsidRPr="00E70671">
        <w:rPr>
          <w:spacing w:val="-5"/>
        </w:rPr>
        <w:t xml:space="preserve"> </w:t>
      </w:r>
      <w:r w:rsidR="0079528D" w:rsidRPr="00E70671">
        <w:t>inspection</w:t>
      </w:r>
      <w:r w:rsidR="0079528D" w:rsidRPr="00E70671">
        <w:rPr>
          <w:spacing w:val="-5"/>
        </w:rPr>
        <w:t xml:space="preserve"> </w:t>
      </w:r>
    </w:p>
    <w:p w14:paraId="5661D359" w14:textId="21A0D48C" w:rsidR="00417789" w:rsidRPr="00ED7349" w:rsidRDefault="00182DE6">
      <w:pPr>
        <w:pStyle w:val="ListParagraph"/>
        <w:numPr>
          <w:ilvl w:val="0"/>
          <w:numId w:val="23"/>
        </w:numPr>
        <w:tabs>
          <w:tab w:val="left" w:pos="1160"/>
        </w:tabs>
        <w:spacing w:before="38"/>
        <w:ind w:left="1159" w:hanging="360"/>
      </w:pPr>
      <w:r>
        <w:t>F</w:t>
      </w:r>
      <w:r w:rsidR="0079528D" w:rsidRPr="00E70671">
        <w:t>inal</w:t>
      </w:r>
      <w:r w:rsidR="0079528D" w:rsidRPr="00E70671">
        <w:rPr>
          <w:spacing w:val="-5"/>
        </w:rPr>
        <w:t xml:space="preserve"> </w:t>
      </w:r>
      <w:r w:rsidR="0079528D" w:rsidRPr="00E70671">
        <w:t>review</w:t>
      </w:r>
      <w:r w:rsidR="0079528D" w:rsidRPr="00E70671">
        <w:rPr>
          <w:spacing w:val="-2"/>
        </w:rPr>
        <w:t xml:space="preserve"> </w:t>
      </w:r>
      <w:r w:rsidR="0079528D" w:rsidRPr="00E70671">
        <w:t>&amp;</w:t>
      </w:r>
      <w:r w:rsidR="0079528D" w:rsidRPr="00E70671">
        <w:rPr>
          <w:spacing w:val="-1"/>
        </w:rPr>
        <w:t xml:space="preserve"> </w:t>
      </w:r>
      <w:r w:rsidR="0079528D" w:rsidRPr="00E70671">
        <w:t>decision</w:t>
      </w:r>
      <w:r w:rsidR="0079528D" w:rsidRPr="00E70671">
        <w:rPr>
          <w:spacing w:val="-2"/>
        </w:rPr>
        <w:t xml:space="preserve"> </w:t>
      </w:r>
    </w:p>
    <w:p w14:paraId="06785BA0" w14:textId="1B7AB766" w:rsidR="008A1E3F" w:rsidRPr="00E70671" w:rsidRDefault="008A1E3F">
      <w:pPr>
        <w:pStyle w:val="ListParagraph"/>
        <w:numPr>
          <w:ilvl w:val="0"/>
          <w:numId w:val="23"/>
        </w:numPr>
        <w:tabs>
          <w:tab w:val="left" w:pos="1160"/>
        </w:tabs>
        <w:spacing w:before="38"/>
        <w:ind w:left="1159" w:hanging="360"/>
      </w:pPr>
      <w:r>
        <w:rPr>
          <w:spacing w:val="-5"/>
        </w:rPr>
        <w:t xml:space="preserve">Issuance of decision through a </w:t>
      </w:r>
      <w:r w:rsidR="007F4AA1">
        <w:rPr>
          <w:spacing w:val="-5"/>
        </w:rPr>
        <w:t xml:space="preserve">Notice of Certification Decision, </w:t>
      </w:r>
      <w:r>
        <w:rPr>
          <w:spacing w:val="-5"/>
        </w:rPr>
        <w:t>Notice</w:t>
      </w:r>
      <w:r w:rsidR="00EA277A">
        <w:rPr>
          <w:spacing w:val="-5"/>
        </w:rPr>
        <w:t xml:space="preserve"> </w:t>
      </w:r>
      <w:r w:rsidR="00607C3B">
        <w:rPr>
          <w:spacing w:val="-5"/>
        </w:rPr>
        <w:t xml:space="preserve">of Noncompliance, </w:t>
      </w:r>
      <w:r w:rsidR="00286DF4">
        <w:rPr>
          <w:spacing w:val="-5"/>
        </w:rPr>
        <w:t xml:space="preserve">Notice of </w:t>
      </w:r>
      <w:r w:rsidR="00286DF4">
        <w:rPr>
          <w:spacing w:val="-5"/>
        </w:rPr>
        <w:lastRenderedPageBreak/>
        <w:t xml:space="preserve">Proposed Suspension, or Notice of </w:t>
      </w:r>
      <w:r w:rsidR="006152E7">
        <w:rPr>
          <w:spacing w:val="-5"/>
        </w:rPr>
        <w:t>P</w:t>
      </w:r>
      <w:r w:rsidR="00286DF4">
        <w:rPr>
          <w:spacing w:val="-5"/>
        </w:rPr>
        <w:t xml:space="preserve">roposed </w:t>
      </w:r>
      <w:r w:rsidR="006152E7">
        <w:rPr>
          <w:spacing w:val="-5"/>
        </w:rPr>
        <w:t>Revocation</w:t>
      </w:r>
    </w:p>
    <w:p w14:paraId="5661D35A" w14:textId="04EF39DF" w:rsidR="00417789" w:rsidRPr="000D5FA4" w:rsidRDefault="003F145D">
      <w:pPr>
        <w:pStyle w:val="ListParagraph"/>
        <w:numPr>
          <w:ilvl w:val="0"/>
          <w:numId w:val="23"/>
        </w:numPr>
        <w:tabs>
          <w:tab w:val="left" w:pos="1161"/>
        </w:tabs>
        <w:spacing w:before="39"/>
      </w:pPr>
      <w:r>
        <w:t xml:space="preserve">If no </w:t>
      </w:r>
      <w:r w:rsidR="00E064BD">
        <w:t>findings issued,</w:t>
      </w:r>
      <w:r w:rsidR="00EF145C">
        <w:t xml:space="preserve"> </w:t>
      </w:r>
      <w:r w:rsidR="00E064BD">
        <w:t>or o</w:t>
      </w:r>
      <w:r>
        <w:t xml:space="preserve">nce </w:t>
      </w:r>
      <w:r w:rsidR="00393D65">
        <w:t>findings</w:t>
      </w:r>
      <w:r>
        <w:t xml:space="preserve"> in</w:t>
      </w:r>
      <w:r w:rsidR="00393D65">
        <w:t xml:space="preserve"> an</w:t>
      </w:r>
      <w:r>
        <w:t xml:space="preserve"> issued Notice are resolved, </w:t>
      </w:r>
      <w:r w:rsidR="00393D65">
        <w:t xml:space="preserve">OC will </w:t>
      </w:r>
      <w:r w:rsidR="00F634E8">
        <w:t>deliver</w:t>
      </w:r>
      <w:r w:rsidR="00393D65" w:rsidRPr="00E70671">
        <w:rPr>
          <w:spacing w:val="-5"/>
        </w:rPr>
        <w:t xml:space="preserve"> </w:t>
      </w:r>
      <w:r w:rsidR="00F634E8">
        <w:t>an</w:t>
      </w:r>
      <w:r w:rsidR="0079528D" w:rsidRPr="00E70671">
        <w:rPr>
          <w:spacing w:val="-3"/>
        </w:rPr>
        <w:t xml:space="preserve"> </w:t>
      </w:r>
      <w:r w:rsidR="0079528D" w:rsidRPr="00E70671">
        <w:t>updated</w:t>
      </w:r>
      <w:r w:rsidR="0079528D" w:rsidRPr="00E70671">
        <w:rPr>
          <w:spacing w:val="-5"/>
        </w:rPr>
        <w:t xml:space="preserve"> </w:t>
      </w:r>
      <w:r w:rsidR="0079528D" w:rsidRPr="00E70671">
        <w:t>Certificate</w:t>
      </w:r>
      <w:r w:rsidR="005A58F8">
        <w:t xml:space="preserve"> and Addendum</w:t>
      </w:r>
      <w:r w:rsidR="0079528D" w:rsidRPr="00E70671">
        <w:rPr>
          <w:spacing w:val="-3"/>
        </w:rPr>
        <w:t xml:space="preserve"> </w:t>
      </w:r>
    </w:p>
    <w:p w14:paraId="5661D35B" w14:textId="77777777" w:rsidR="00417789" w:rsidRDefault="00417789">
      <w:pPr>
        <w:pStyle w:val="BodyText"/>
        <w:spacing w:before="7"/>
        <w:rPr>
          <w:sz w:val="20"/>
        </w:rPr>
      </w:pPr>
    </w:p>
    <w:p w14:paraId="2598CF1D" w14:textId="0C2C45DB" w:rsidR="00D95EB5" w:rsidRPr="00D40276" w:rsidRDefault="00D95EB5" w:rsidP="00D40276">
      <w:pPr>
        <w:pStyle w:val="ListParagraph"/>
        <w:numPr>
          <w:ilvl w:val="1"/>
          <w:numId w:val="24"/>
        </w:numPr>
        <w:tabs>
          <w:tab w:val="left" w:pos="1519"/>
          <w:tab w:val="left" w:pos="1520"/>
        </w:tabs>
        <w:spacing w:line="278" w:lineRule="auto"/>
        <w:ind w:right="1202" w:firstLine="0"/>
      </w:pPr>
      <w:r w:rsidRPr="00D40276">
        <w:t xml:space="preserve">OC </w:t>
      </w:r>
      <w:r w:rsidR="005A58F8" w:rsidRPr="00D40276">
        <w:t xml:space="preserve">is required to </w:t>
      </w:r>
      <w:r w:rsidRPr="00D40276">
        <w:t>conduct an on-site inspection of</w:t>
      </w:r>
      <w:r w:rsidR="005A58F8" w:rsidRPr="00D40276">
        <w:t xml:space="preserve"> all</w:t>
      </w:r>
      <w:r w:rsidRPr="00D40276">
        <w:t xml:space="preserve"> certified operation</w:t>
      </w:r>
      <w:r w:rsidR="005A58F8" w:rsidRPr="00D40276">
        <w:t>s</w:t>
      </w:r>
      <w:r w:rsidRPr="00D40276">
        <w:t xml:space="preserve"> at least once per calendar year.</w:t>
      </w:r>
    </w:p>
    <w:p w14:paraId="1B474980" w14:textId="77777777" w:rsidR="00955050" w:rsidRDefault="00955050">
      <w:pPr>
        <w:pStyle w:val="BodyText"/>
        <w:spacing w:before="8"/>
        <w:rPr>
          <w:sz w:val="35"/>
        </w:rPr>
      </w:pPr>
    </w:p>
    <w:p w14:paraId="5661D35E" w14:textId="77777777" w:rsidR="00417789" w:rsidRDefault="0079528D">
      <w:pPr>
        <w:pStyle w:val="Heading1"/>
        <w:numPr>
          <w:ilvl w:val="0"/>
          <w:numId w:val="24"/>
        </w:numPr>
        <w:tabs>
          <w:tab w:val="left" w:pos="1280"/>
          <w:tab w:val="left" w:pos="1281"/>
        </w:tabs>
        <w:ind w:left="1280" w:hanging="481"/>
      </w:pPr>
      <w:r>
        <w:t>CHANGES</w:t>
      </w:r>
      <w:r>
        <w:rPr>
          <w:spacing w:val="-3"/>
        </w:rPr>
        <w:t xml:space="preserve"> </w:t>
      </w:r>
      <w:r>
        <w:t>AFFECTING</w:t>
      </w:r>
      <w:r>
        <w:rPr>
          <w:spacing w:val="-8"/>
        </w:rPr>
        <w:t xml:space="preserve"> </w:t>
      </w:r>
      <w:r>
        <w:rPr>
          <w:spacing w:val="-2"/>
        </w:rPr>
        <w:t>CERTIFICATION</w:t>
      </w:r>
    </w:p>
    <w:p w14:paraId="5661D361" w14:textId="02B7CE2D" w:rsidR="00417789" w:rsidRDefault="00FA679C" w:rsidP="0078066A">
      <w:pPr>
        <w:pStyle w:val="ListParagraph"/>
        <w:numPr>
          <w:ilvl w:val="1"/>
          <w:numId w:val="24"/>
        </w:numPr>
        <w:tabs>
          <w:tab w:val="left" w:pos="1520"/>
        </w:tabs>
        <w:spacing w:before="80"/>
        <w:ind w:right="979" w:firstLine="0"/>
      </w:pPr>
      <w:r w:rsidRPr="00ED7349">
        <w:rPr>
          <w:b/>
          <w:bCs/>
        </w:rPr>
        <w:t>Prohibited Substance</w:t>
      </w:r>
      <w:r w:rsidR="0036590B">
        <w:t xml:space="preserve"> </w:t>
      </w:r>
      <w:r w:rsidR="0079528D">
        <w:t xml:space="preserve">Certified operations shall </w:t>
      </w:r>
      <w:r w:rsidR="0079528D" w:rsidRPr="00E70671">
        <w:t>immediately notify OC in the event a prohibited substance (including drift) has been applied to any field</w:t>
      </w:r>
      <w:r w:rsidR="004F422B">
        <w:t>, ingredient, product packaging</w:t>
      </w:r>
      <w:r w:rsidR="00CD288F">
        <w:t>,</w:t>
      </w:r>
      <w:r w:rsidR="00C05F87">
        <w:t xml:space="preserve"> or used in </w:t>
      </w:r>
      <w:r w:rsidR="004F422B">
        <w:t xml:space="preserve">the processing of a </w:t>
      </w:r>
      <w:r w:rsidR="00CB4C43">
        <w:t>formulated product</w:t>
      </w:r>
      <w:r w:rsidR="0079528D" w:rsidRPr="00E70671">
        <w:t>, production unit, site, facility, livestock or product that is part of the operation, as well as</w:t>
      </w:r>
      <w:r w:rsidR="00D95EB5" w:rsidRPr="00E70671">
        <w:t xml:space="preserve"> any</w:t>
      </w:r>
      <w:r w:rsidR="0079528D" w:rsidRPr="00E70671">
        <w:t xml:space="preserve"> changes to </w:t>
      </w:r>
      <w:r w:rsidR="00D95EB5" w:rsidRPr="00E70671">
        <w:t xml:space="preserve">the </w:t>
      </w:r>
      <w:r w:rsidR="0079528D" w:rsidRPr="00E70671">
        <w:t>operation</w:t>
      </w:r>
      <w:r w:rsidR="00D95EB5" w:rsidRPr="00E70671">
        <w:t xml:space="preserve"> or any portion of the operation that may affect its compliance with the </w:t>
      </w:r>
      <w:r w:rsidR="005567C8" w:rsidRPr="00E70671">
        <w:t>applicable standards</w:t>
      </w:r>
      <w:r w:rsidR="0079528D" w:rsidRPr="00E70671">
        <w:t xml:space="preserve"> including but </w:t>
      </w:r>
      <w:r w:rsidR="0079528D">
        <w:t>not limited to: modification to products, the manufacturing process, the extension of acreage, management or ownership.</w:t>
      </w:r>
      <w:r w:rsidR="0079528D" w:rsidRPr="00D95EB5">
        <w:rPr>
          <w:spacing w:val="40"/>
        </w:rPr>
        <w:t xml:space="preserve"> </w:t>
      </w:r>
      <w:r w:rsidR="0079528D">
        <w:t>OC will take appropriate steps to verify continued compliance with all applicable regulations</w:t>
      </w:r>
      <w:r w:rsidR="0079528D" w:rsidRPr="00D95EB5">
        <w:rPr>
          <w:spacing w:val="18"/>
        </w:rPr>
        <w:t xml:space="preserve"> </w:t>
      </w:r>
      <w:r w:rsidR="0079528D">
        <w:t>and</w:t>
      </w:r>
      <w:r w:rsidR="0079528D" w:rsidRPr="00D95EB5">
        <w:rPr>
          <w:spacing w:val="17"/>
        </w:rPr>
        <w:t xml:space="preserve"> </w:t>
      </w:r>
      <w:r w:rsidR="0079528D">
        <w:t>standards,</w:t>
      </w:r>
      <w:r w:rsidR="0079528D" w:rsidRPr="00D95EB5">
        <w:rPr>
          <w:spacing w:val="22"/>
        </w:rPr>
        <w:t xml:space="preserve"> </w:t>
      </w:r>
      <w:r w:rsidR="0079528D">
        <w:t>including</w:t>
      </w:r>
      <w:r w:rsidR="0079528D" w:rsidRPr="00D95EB5">
        <w:rPr>
          <w:spacing w:val="19"/>
        </w:rPr>
        <w:t xml:space="preserve"> </w:t>
      </w:r>
      <w:r w:rsidR="007B4B07">
        <w:rPr>
          <w:spacing w:val="19"/>
        </w:rPr>
        <w:t>investigating the reported occurrence</w:t>
      </w:r>
      <w:r w:rsidR="00D3478D">
        <w:rPr>
          <w:spacing w:val="19"/>
        </w:rPr>
        <w:t xml:space="preserve">, issuing findings, potentially requiring </w:t>
      </w:r>
      <w:r w:rsidR="00D3478D">
        <w:t xml:space="preserve">an </w:t>
      </w:r>
      <w:r w:rsidR="0079528D">
        <w:t>inspection</w:t>
      </w:r>
      <w:r w:rsidR="0079528D" w:rsidRPr="00D95EB5">
        <w:rPr>
          <w:spacing w:val="19"/>
        </w:rPr>
        <w:t xml:space="preserve"> </w:t>
      </w:r>
      <w:r w:rsidR="0079528D">
        <w:t>when</w:t>
      </w:r>
      <w:r w:rsidR="0079528D" w:rsidRPr="00D95EB5">
        <w:rPr>
          <w:spacing w:val="18"/>
        </w:rPr>
        <w:t xml:space="preserve"> </w:t>
      </w:r>
      <w:r w:rsidR="0079528D">
        <w:t>the</w:t>
      </w:r>
      <w:r w:rsidR="0079528D" w:rsidRPr="00D95EB5">
        <w:rPr>
          <w:spacing w:val="18"/>
        </w:rPr>
        <w:t xml:space="preserve"> </w:t>
      </w:r>
      <w:r w:rsidR="0079528D">
        <w:t>change</w:t>
      </w:r>
      <w:r w:rsidR="0079528D" w:rsidRPr="00D95EB5">
        <w:rPr>
          <w:spacing w:val="16"/>
        </w:rPr>
        <w:t xml:space="preserve"> </w:t>
      </w:r>
      <w:r w:rsidR="0079528D">
        <w:t>may</w:t>
      </w:r>
      <w:r w:rsidR="0079528D" w:rsidRPr="00D95EB5">
        <w:rPr>
          <w:spacing w:val="19"/>
        </w:rPr>
        <w:t xml:space="preserve"> </w:t>
      </w:r>
      <w:r w:rsidR="0079528D">
        <w:t>affect</w:t>
      </w:r>
      <w:r w:rsidR="0079528D" w:rsidRPr="00D95EB5">
        <w:rPr>
          <w:spacing w:val="17"/>
        </w:rPr>
        <w:t xml:space="preserve"> </w:t>
      </w:r>
      <w:r w:rsidR="0079528D">
        <w:t>the</w:t>
      </w:r>
      <w:r w:rsidR="0079528D" w:rsidRPr="00D95EB5">
        <w:rPr>
          <w:spacing w:val="18"/>
        </w:rPr>
        <w:t xml:space="preserve"> </w:t>
      </w:r>
      <w:r w:rsidR="0079528D">
        <w:t>integrity</w:t>
      </w:r>
      <w:r w:rsidR="0079528D" w:rsidRPr="00D95EB5">
        <w:rPr>
          <w:spacing w:val="19"/>
        </w:rPr>
        <w:t xml:space="preserve"> </w:t>
      </w:r>
      <w:r w:rsidR="0079528D" w:rsidRPr="00D95EB5">
        <w:rPr>
          <w:spacing w:val="-5"/>
        </w:rPr>
        <w:t>of</w:t>
      </w:r>
      <w:r w:rsidR="00D95EB5" w:rsidRPr="00D95EB5">
        <w:rPr>
          <w:spacing w:val="-5"/>
        </w:rPr>
        <w:t xml:space="preserve"> </w:t>
      </w:r>
      <w:r w:rsidR="00D95EB5">
        <w:t>o</w:t>
      </w:r>
      <w:r w:rsidR="0079528D">
        <w:t>rganic</w:t>
      </w:r>
      <w:r w:rsidR="0079528D" w:rsidRPr="00D95EB5">
        <w:rPr>
          <w:spacing w:val="-6"/>
        </w:rPr>
        <w:t xml:space="preserve"> </w:t>
      </w:r>
      <w:proofErr w:type="gramStart"/>
      <w:r w:rsidR="0079528D">
        <w:t>product</w:t>
      </w:r>
      <w:proofErr w:type="gramEnd"/>
      <w:r w:rsidR="0079528D">
        <w:t>,</w:t>
      </w:r>
      <w:r w:rsidR="0079528D" w:rsidRPr="00D95EB5">
        <w:rPr>
          <w:spacing w:val="-3"/>
        </w:rPr>
        <w:t xml:space="preserve"> </w:t>
      </w:r>
      <w:r w:rsidR="0079528D">
        <w:t>or</w:t>
      </w:r>
      <w:r w:rsidR="0079528D" w:rsidRPr="00D95EB5">
        <w:rPr>
          <w:spacing w:val="-6"/>
        </w:rPr>
        <w:t xml:space="preserve"> </w:t>
      </w:r>
      <w:r w:rsidR="0079528D">
        <w:t>as</w:t>
      </w:r>
      <w:r w:rsidR="0079528D" w:rsidRPr="00D95EB5">
        <w:rPr>
          <w:spacing w:val="-7"/>
        </w:rPr>
        <w:t xml:space="preserve"> </w:t>
      </w:r>
      <w:r w:rsidR="0079528D">
        <w:t>OC</w:t>
      </w:r>
      <w:r w:rsidR="0079528D" w:rsidRPr="00D95EB5">
        <w:rPr>
          <w:spacing w:val="-6"/>
        </w:rPr>
        <w:t xml:space="preserve"> </w:t>
      </w:r>
      <w:r w:rsidR="0079528D">
        <w:t>deems</w:t>
      </w:r>
      <w:r w:rsidR="0079528D" w:rsidRPr="00D95EB5">
        <w:rPr>
          <w:spacing w:val="-8"/>
        </w:rPr>
        <w:t xml:space="preserve"> </w:t>
      </w:r>
      <w:r w:rsidR="0079528D">
        <w:t>necessary</w:t>
      </w:r>
      <w:r w:rsidR="0079528D" w:rsidRPr="00D95EB5">
        <w:rPr>
          <w:spacing w:val="-8"/>
        </w:rPr>
        <w:t xml:space="preserve"> </w:t>
      </w:r>
      <w:r w:rsidR="0079528D">
        <w:t>to</w:t>
      </w:r>
      <w:r w:rsidR="0079528D" w:rsidRPr="00D95EB5">
        <w:rPr>
          <w:spacing w:val="-4"/>
        </w:rPr>
        <w:t xml:space="preserve"> </w:t>
      </w:r>
      <w:r w:rsidR="0079528D">
        <w:t>confirm</w:t>
      </w:r>
      <w:r w:rsidR="0079528D" w:rsidRPr="00D95EB5">
        <w:rPr>
          <w:spacing w:val="-8"/>
        </w:rPr>
        <w:t xml:space="preserve"> </w:t>
      </w:r>
      <w:r w:rsidR="0079528D">
        <w:t>compliance.</w:t>
      </w:r>
      <w:r w:rsidR="0079528D" w:rsidRPr="00D95EB5">
        <w:rPr>
          <w:spacing w:val="40"/>
        </w:rPr>
        <w:t xml:space="preserve"> </w:t>
      </w:r>
      <w:r w:rsidR="0079528D">
        <w:t>The</w:t>
      </w:r>
      <w:r w:rsidR="0079528D" w:rsidRPr="00D95EB5">
        <w:rPr>
          <w:spacing w:val="-7"/>
        </w:rPr>
        <w:t xml:space="preserve"> </w:t>
      </w:r>
      <w:r w:rsidR="0079528D">
        <w:t>certified</w:t>
      </w:r>
      <w:r w:rsidR="0079528D" w:rsidRPr="00D95EB5">
        <w:rPr>
          <w:spacing w:val="-6"/>
        </w:rPr>
        <w:t xml:space="preserve"> </w:t>
      </w:r>
      <w:r w:rsidR="0079528D">
        <w:t>operation</w:t>
      </w:r>
      <w:r w:rsidR="0079528D" w:rsidRPr="00D95EB5">
        <w:rPr>
          <w:spacing w:val="-6"/>
        </w:rPr>
        <w:t xml:space="preserve"> </w:t>
      </w:r>
      <w:r w:rsidR="0079528D">
        <w:t>shall not release certified products resulting from such changes until notified accordingly.</w:t>
      </w:r>
    </w:p>
    <w:p w14:paraId="5661D362" w14:textId="161D3175" w:rsidR="00417789" w:rsidRDefault="0036590B">
      <w:pPr>
        <w:pStyle w:val="ListParagraph"/>
        <w:numPr>
          <w:ilvl w:val="1"/>
          <w:numId w:val="24"/>
        </w:numPr>
        <w:tabs>
          <w:tab w:val="left" w:pos="1520"/>
        </w:tabs>
        <w:spacing w:before="159"/>
        <w:ind w:right="1202" w:firstLine="0"/>
      </w:pPr>
      <w:r w:rsidRPr="00ED7349">
        <w:rPr>
          <w:b/>
          <w:bCs/>
        </w:rPr>
        <w:t>Operational Changes</w:t>
      </w:r>
      <w:r>
        <w:t xml:space="preserve"> </w:t>
      </w:r>
      <w:r w:rsidR="0079528D">
        <w:t>In the event of changes significantly affecting a product’s specification or changes in the standards</w:t>
      </w:r>
      <w:r w:rsidR="0079528D">
        <w:rPr>
          <w:spacing w:val="-3"/>
        </w:rPr>
        <w:t xml:space="preserve"> </w:t>
      </w:r>
      <w:r w:rsidR="0079528D">
        <w:t>to</w:t>
      </w:r>
      <w:r w:rsidR="0079528D">
        <w:rPr>
          <w:spacing w:val="-2"/>
        </w:rPr>
        <w:t xml:space="preserve"> </w:t>
      </w:r>
      <w:r w:rsidR="0079528D">
        <w:t>which compliance of the</w:t>
      </w:r>
      <w:r w:rsidR="0079528D">
        <w:rPr>
          <w:spacing w:val="-1"/>
        </w:rPr>
        <w:t xml:space="preserve"> </w:t>
      </w:r>
      <w:r w:rsidR="0079528D">
        <w:t>product is</w:t>
      </w:r>
      <w:r w:rsidR="0079528D">
        <w:rPr>
          <w:spacing w:val="-1"/>
        </w:rPr>
        <w:t xml:space="preserve"> </w:t>
      </w:r>
      <w:r w:rsidR="0079528D">
        <w:t>certified,</w:t>
      </w:r>
      <w:r w:rsidR="0079528D">
        <w:rPr>
          <w:spacing w:val="-1"/>
        </w:rPr>
        <w:t xml:space="preserve"> </w:t>
      </w:r>
      <w:r w:rsidR="0079528D">
        <w:t>or</w:t>
      </w:r>
      <w:r w:rsidR="0079528D">
        <w:rPr>
          <w:spacing w:val="-2"/>
        </w:rPr>
        <w:t xml:space="preserve"> </w:t>
      </w:r>
      <w:r w:rsidR="0079528D">
        <w:t>changes</w:t>
      </w:r>
      <w:r w:rsidR="0079528D">
        <w:rPr>
          <w:spacing w:val="-1"/>
        </w:rPr>
        <w:t xml:space="preserve"> </w:t>
      </w:r>
      <w:r w:rsidR="0079528D">
        <w:t>in</w:t>
      </w:r>
      <w:r w:rsidR="0079528D">
        <w:rPr>
          <w:spacing w:val="-3"/>
        </w:rPr>
        <w:t xml:space="preserve"> </w:t>
      </w:r>
      <w:r w:rsidR="0079528D">
        <w:t>the</w:t>
      </w:r>
      <w:r w:rsidR="0079528D">
        <w:rPr>
          <w:spacing w:val="-1"/>
        </w:rPr>
        <w:t xml:space="preserve"> </w:t>
      </w:r>
      <w:r w:rsidR="0079528D">
        <w:t>ownership, structure or management of the supplier, if</w:t>
      </w:r>
      <w:r w:rsidR="0079528D">
        <w:rPr>
          <w:spacing w:val="-2"/>
        </w:rPr>
        <w:t xml:space="preserve"> </w:t>
      </w:r>
      <w:r w:rsidR="0079528D">
        <w:t>relevant, or in</w:t>
      </w:r>
      <w:r w:rsidR="0079528D">
        <w:rPr>
          <w:spacing w:val="-2"/>
        </w:rPr>
        <w:t xml:space="preserve"> </w:t>
      </w:r>
      <w:r w:rsidR="0079528D">
        <w:t>the case of any other information indicating that the</w:t>
      </w:r>
      <w:r w:rsidR="0079528D">
        <w:rPr>
          <w:spacing w:val="-2"/>
        </w:rPr>
        <w:t xml:space="preserve"> </w:t>
      </w:r>
      <w:r w:rsidR="0079528D">
        <w:t>product</w:t>
      </w:r>
      <w:r w:rsidR="0079528D">
        <w:rPr>
          <w:spacing w:val="-1"/>
        </w:rPr>
        <w:t xml:space="preserve"> </w:t>
      </w:r>
      <w:r w:rsidR="0079528D">
        <w:t>may no</w:t>
      </w:r>
      <w:r w:rsidR="0079528D">
        <w:rPr>
          <w:spacing w:val="-2"/>
        </w:rPr>
        <w:t xml:space="preserve"> </w:t>
      </w:r>
      <w:r w:rsidR="0079528D">
        <w:t>longer</w:t>
      </w:r>
      <w:r w:rsidR="0079528D">
        <w:rPr>
          <w:spacing w:val="-1"/>
        </w:rPr>
        <w:t xml:space="preserve"> </w:t>
      </w:r>
      <w:r w:rsidR="0079528D">
        <w:t>comply</w:t>
      </w:r>
      <w:r w:rsidR="0079528D">
        <w:rPr>
          <w:spacing w:val="-2"/>
        </w:rPr>
        <w:t xml:space="preserve"> </w:t>
      </w:r>
      <w:r w:rsidR="0079528D">
        <w:t>with</w:t>
      </w:r>
      <w:r w:rsidR="0079528D">
        <w:rPr>
          <w:spacing w:val="-4"/>
        </w:rPr>
        <w:t xml:space="preserve"> </w:t>
      </w:r>
      <w:r w:rsidR="0079528D">
        <w:t>the</w:t>
      </w:r>
      <w:r w:rsidR="0079528D">
        <w:rPr>
          <w:spacing w:val="-2"/>
        </w:rPr>
        <w:t xml:space="preserve"> </w:t>
      </w:r>
      <w:r w:rsidR="0079528D">
        <w:t>requirements of</w:t>
      </w:r>
      <w:r w:rsidR="0079528D">
        <w:rPr>
          <w:spacing w:val="-1"/>
        </w:rPr>
        <w:t xml:space="preserve"> </w:t>
      </w:r>
      <w:r w:rsidR="0079528D">
        <w:t>the</w:t>
      </w:r>
      <w:r w:rsidR="0079528D">
        <w:rPr>
          <w:spacing w:val="-2"/>
        </w:rPr>
        <w:t xml:space="preserve"> </w:t>
      </w:r>
      <w:r w:rsidR="0079528D">
        <w:t>certification</w:t>
      </w:r>
      <w:r w:rsidR="0079528D">
        <w:rPr>
          <w:spacing w:val="-4"/>
        </w:rPr>
        <w:t xml:space="preserve"> </w:t>
      </w:r>
      <w:r w:rsidR="0079528D">
        <w:t>system,</w:t>
      </w:r>
      <w:r w:rsidR="003F58B4">
        <w:t xml:space="preserve"> a Notice will be issued</w:t>
      </w:r>
      <w:r w:rsidR="0033158F">
        <w:t xml:space="preserve"> and the end result may be</w:t>
      </w:r>
      <w:r w:rsidR="0079528D">
        <w:rPr>
          <w:spacing w:val="-2"/>
        </w:rPr>
        <w:t xml:space="preserve"> </w:t>
      </w:r>
      <w:r w:rsidR="0079528D">
        <w:t>the</w:t>
      </w:r>
      <w:r w:rsidR="0079528D">
        <w:rPr>
          <w:spacing w:val="-2"/>
        </w:rPr>
        <w:t xml:space="preserve"> </w:t>
      </w:r>
      <w:r w:rsidR="0079528D">
        <w:t>scope</w:t>
      </w:r>
      <w:r w:rsidR="0079528D">
        <w:rPr>
          <w:spacing w:val="-1"/>
        </w:rPr>
        <w:t xml:space="preserve"> </w:t>
      </w:r>
      <w:r w:rsidR="0079528D">
        <w:t>of certification may be amended accordingly.</w:t>
      </w:r>
    </w:p>
    <w:p w14:paraId="5661D363" w14:textId="77777777" w:rsidR="00417789" w:rsidRDefault="00417789">
      <w:pPr>
        <w:pStyle w:val="BodyText"/>
        <w:spacing w:before="1"/>
      </w:pPr>
    </w:p>
    <w:p w14:paraId="5661D364" w14:textId="5F1C7038" w:rsidR="00417789" w:rsidRDefault="00D82655">
      <w:pPr>
        <w:pStyle w:val="ListParagraph"/>
        <w:numPr>
          <w:ilvl w:val="1"/>
          <w:numId w:val="24"/>
        </w:numPr>
        <w:tabs>
          <w:tab w:val="left" w:pos="1520"/>
        </w:tabs>
        <w:ind w:right="1202" w:firstLine="0"/>
      </w:pPr>
      <w:r w:rsidRPr="00ED7349">
        <w:rPr>
          <w:b/>
          <w:bCs/>
        </w:rPr>
        <w:t>Updates to Standards</w:t>
      </w:r>
      <w:r>
        <w:t xml:space="preserve"> </w:t>
      </w:r>
      <w:r w:rsidR="0079528D">
        <w:t>When new or revised standards requirements are issued that affect the certified operations,</w:t>
      </w:r>
      <w:r w:rsidR="0079528D">
        <w:rPr>
          <w:spacing w:val="-11"/>
        </w:rPr>
        <w:t xml:space="preserve"> </w:t>
      </w:r>
      <w:r w:rsidR="0079528D">
        <w:t>OC</w:t>
      </w:r>
      <w:r w:rsidR="0079528D">
        <w:rPr>
          <w:spacing w:val="-13"/>
        </w:rPr>
        <w:t xml:space="preserve"> </w:t>
      </w:r>
      <w:r w:rsidR="0079528D">
        <w:t>shall</w:t>
      </w:r>
      <w:r w:rsidR="0079528D">
        <w:rPr>
          <w:spacing w:val="-13"/>
        </w:rPr>
        <w:t xml:space="preserve"> </w:t>
      </w:r>
      <w:r w:rsidR="0079528D">
        <w:t>ensure</w:t>
      </w:r>
      <w:r w:rsidR="0079528D">
        <w:rPr>
          <w:spacing w:val="-12"/>
        </w:rPr>
        <w:t xml:space="preserve"> </w:t>
      </w:r>
      <w:r w:rsidR="0079528D">
        <w:t>these</w:t>
      </w:r>
      <w:r w:rsidR="0079528D">
        <w:rPr>
          <w:spacing w:val="-12"/>
        </w:rPr>
        <w:t xml:space="preserve"> </w:t>
      </w:r>
      <w:r w:rsidR="0079528D">
        <w:t>changes</w:t>
      </w:r>
      <w:r w:rsidR="0079528D">
        <w:rPr>
          <w:spacing w:val="-13"/>
        </w:rPr>
        <w:t xml:space="preserve"> </w:t>
      </w:r>
      <w:r w:rsidR="0079528D">
        <w:t>are</w:t>
      </w:r>
      <w:r w:rsidR="0079528D">
        <w:rPr>
          <w:spacing w:val="-14"/>
        </w:rPr>
        <w:t xml:space="preserve"> </w:t>
      </w:r>
      <w:r w:rsidR="0079528D">
        <w:t>communicated</w:t>
      </w:r>
      <w:r w:rsidR="0079528D">
        <w:rPr>
          <w:spacing w:val="-13"/>
        </w:rPr>
        <w:t xml:space="preserve"> </w:t>
      </w:r>
      <w:r w:rsidR="0079528D">
        <w:t>to</w:t>
      </w:r>
      <w:r w:rsidR="0079528D">
        <w:rPr>
          <w:spacing w:val="-11"/>
        </w:rPr>
        <w:t xml:space="preserve"> </w:t>
      </w:r>
      <w:r w:rsidR="0079528D">
        <w:t>all</w:t>
      </w:r>
      <w:r w:rsidR="0079528D">
        <w:rPr>
          <w:spacing w:val="-13"/>
        </w:rPr>
        <w:t xml:space="preserve"> </w:t>
      </w:r>
      <w:r w:rsidR="0079528D">
        <w:t>certified</w:t>
      </w:r>
      <w:r w:rsidR="0079528D">
        <w:rPr>
          <w:spacing w:val="-12"/>
        </w:rPr>
        <w:t xml:space="preserve"> </w:t>
      </w:r>
      <w:r w:rsidR="0079528D">
        <w:t>operations</w:t>
      </w:r>
      <w:r w:rsidR="0079528D">
        <w:rPr>
          <w:spacing w:val="-13"/>
        </w:rPr>
        <w:t xml:space="preserve"> </w:t>
      </w:r>
      <w:r w:rsidR="0079528D">
        <w:t>and</w:t>
      </w:r>
      <w:r w:rsidR="0079528D">
        <w:rPr>
          <w:spacing w:val="-11"/>
        </w:rPr>
        <w:t xml:space="preserve"> </w:t>
      </w:r>
      <w:r w:rsidR="0079528D">
        <w:t>shall verify the implementation of the changes by the certified operations at the next scheduled inspection and may take other actions as required.</w:t>
      </w:r>
    </w:p>
    <w:p w14:paraId="0F4294D4" w14:textId="77777777" w:rsidR="000249BA" w:rsidRPr="00ED7349" w:rsidRDefault="000249BA" w:rsidP="00ED7349">
      <w:pPr>
        <w:pStyle w:val="ListParagraph"/>
        <w:rPr>
          <w:b/>
          <w:bCs/>
        </w:rPr>
      </w:pPr>
    </w:p>
    <w:p w14:paraId="31E3E7DB" w14:textId="76A719F5" w:rsidR="000249BA" w:rsidRDefault="00725326">
      <w:pPr>
        <w:pStyle w:val="ListParagraph"/>
        <w:numPr>
          <w:ilvl w:val="1"/>
          <w:numId w:val="24"/>
        </w:numPr>
        <w:tabs>
          <w:tab w:val="left" w:pos="1520"/>
        </w:tabs>
        <w:ind w:right="1202" w:firstLine="0"/>
      </w:pPr>
      <w:r w:rsidRPr="00ED7349">
        <w:rPr>
          <w:b/>
          <w:bCs/>
        </w:rPr>
        <w:t xml:space="preserve">Organic certificates are not </w:t>
      </w:r>
      <w:proofErr w:type="gramStart"/>
      <w:r w:rsidRPr="00ED7349">
        <w:rPr>
          <w:b/>
          <w:bCs/>
        </w:rPr>
        <w:t>transferrable</w:t>
      </w:r>
      <w:proofErr w:type="gramEnd"/>
      <w:r w:rsidRPr="00ED7349">
        <w:rPr>
          <w:b/>
          <w:bCs/>
        </w:rPr>
        <w:t>.</w:t>
      </w:r>
      <w:r w:rsidRPr="00725326">
        <w:t xml:space="preserve"> Certification and certificates issued to certified operations are not </w:t>
      </w:r>
      <w:proofErr w:type="gramStart"/>
      <w:r w:rsidRPr="00725326">
        <w:t>transferrable</w:t>
      </w:r>
      <w:proofErr w:type="gramEnd"/>
      <w:r w:rsidRPr="00725326">
        <w:t xml:space="preserve"> to new owners in cases of mergers, acquisitions, or other transfers of ownership</w:t>
      </w:r>
      <w:r w:rsidR="006A795C">
        <w:t>.</w:t>
      </w:r>
      <w:r w:rsidRPr="00725326">
        <w:t xml:space="preserve"> </w:t>
      </w:r>
      <w:r w:rsidR="008E320C">
        <w:t xml:space="preserve">If a business changes ownership, </w:t>
      </w:r>
      <w:r w:rsidR="00F82A8F">
        <w:t xml:space="preserve">OC must be notified </w:t>
      </w:r>
      <w:r w:rsidR="00BB77C4">
        <w:t xml:space="preserve">prior to the sale to ensure the </w:t>
      </w:r>
      <w:r w:rsidR="006A795C">
        <w:t>t</w:t>
      </w:r>
      <w:r w:rsidR="00C96244">
        <w:t xml:space="preserve">ransition of certification is managed appropriately and in a timely manner. </w:t>
      </w:r>
    </w:p>
    <w:p w14:paraId="5661D365" w14:textId="77777777" w:rsidR="00417789" w:rsidRDefault="00417789">
      <w:pPr>
        <w:pStyle w:val="BodyText"/>
        <w:rPr>
          <w:sz w:val="24"/>
        </w:rPr>
      </w:pPr>
    </w:p>
    <w:p w14:paraId="5661D366" w14:textId="77777777" w:rsidR="00417789" w:rsidRDefault="00417789">
      <w:pPr>
        <w:pStyle w:val="BodyText"/>
        <w:spacing w:before="9"/>
        <w:rPr>
          <w:sz w:val="19"/>
        </w:rPr>
      </w:pPr>
    </w:p>
    <w:p w14:paraId="5661D367" w14:textId="77777777" w:rsidR="00417789" w:rsidRDefault="0079528D">
      <w:pPr>
        <w:pStyle w:val="Heading1"/>
        <w:numPr>
          <w:ilvl w:val="0"/>
          <w:numId w:val="24"/>
        </w:numPr>
        <w:tabs>
          <w:tab w:val="left" w:pos="1281"/>
        </w:tabs>
        <w:ind w:left="1280" w:hanging="481"/>
        <w:jc w:val="both"/>
      </w:pPr>
      <w:r>
        <w:t>USE</w:t>
      </w:r>
      <w:r>
        <w:rPr>
          <w:spacing w:val="-3"/>
        </w:rPr>
        <w:t xml:space="preserve"> </w:t>
      </w:r>
      <w:r>
        <w:t>OF</w:t>
      </w:r>
      <w:r>
        <w:rPr>
          <w:spacing w:val="-1"/>
        </w:rPr>
        <w:t xml:space="preserve"> </w:t>
      </w:r>
      <w:r>
        <w:t>LOGO</w:t>
      </w:r>
      <w:r>
        <w:rPr>
          <w:spacing w:val="-2"/>
        </w:rPr>
        <w:t xml:space="preserve"> </w:t>
      </w:r>
      <w:r>
        <w:t>&amp;</w:t>
      </w:r>
      <w:r>
        <w:rPr>
          <w:spacing w:val="-3"/>
        </w:rPr>
        <w:t xml:space="preserve"> </w:t>
      </w:r>
      <w:r>
        <w:rPr>
          <w:spacing w:val="-2"/>
        </w:rPr>
        <w:t>TRADEMARK</w:t>
      </w:r>
    </w:p>
    <w:p w14:paraId="5661D368" w14:textId="606D5802" w:rsidR="00417789" w:rsidRDefault="0079528D">
      <w:pPr>
        <w:pStyle w:val="ListParagraph"/>
        <w:numPr>
          <w:ilvl w:val="1"/>
          <w:numId w:val="24"/>
        </w:numPr>
        <w:tabs>
          <w:tab w:val="left" w:pos="1520"/>
        </w:tabs>
        <w:spacing w:before="255"/>
        <w:ind w:right="1201" w:firstLine="0"/>
      </w:pPr>
      <w:r>
        <w:t>Certified operations are authorized to use the certification mark adopted by OC and any truthful reference to certification status as issued by OC.</w:t>
      </w:r>
      <w:r>
        <w:rPr>
          <w:spacing w:val="40"/>
        </w:rPr>
        <w:t xml:space="preserve"> </w:t>
      </w:r>
      <w:r>
        <w:t>The mark shall be to the size, color, placement,</w:t>
      </w:r>
      <w:r>
        <w:rPr>
          <w:spacing w:val="-3"/>
        </w:rPr>
        <w:t xml:space="preserve"> </w:t>
      </w:r>
      <w:r>
        <w:t>and</w:t>
      </w:r>
      <w:r>
        <w:rPr>
          <w:spacing w:val="-6"/>
        </w:rPr>
        <w:t xml:space="preserve"> </w:t>
      </w:r>
      <w:r>
        <w:t>use</w:t>
      </w:r>
      <w:r>
        <w:rPr>
          <w:spacing w:val="-5"/>
        </w:rPr>
        <w:t xml:space="preserve"> </w:t>
      </w:r>
      <w:r>
        <w:t>specification</w:t>
      </w:r>
      <w:r>
        <w:rPr>
          <w:spacing w:val="-5"/>
        </w:rPr>
        <w:t xml:space="preserve"> </w:t>
      </w:r>
      <w:r>
        <w:t>as</w:t>
      </w:r>
      <w:r>
        <w:rPr>
          <w:spacing w:val="-5"/>
        </w:rPr>
        <w:t xml:space="preserve"> </w:t>
      </w:r>
      <w:r>
        <w:t>approved</w:t>
      </w:r>
      <w:r>
        <w:rPr>
          <w:spacing w:val="-6"/>
        </w:rPr>
        <w:t xml:space="preserve"> </w:t>
      </w:r>
      <w:r>
        <w:t>by</w:t>
      </w:r>
      <w:r>
        <w:rPr>
          <w:spacing w:val="-7"/>
        </w:rPr>
        <w:t xml:space="preserve"> </w:t>
      </w:r>
      <w:r>
        <w:t>OC.</w:t>
      </w:r>
      <w:r>
        <w:rPr>
          <w:spacing w:val="40"/>
        </w:rPr>
        <w:t xml:space="preserve"> </w:t>
      </w:r>
      <w:r>
        <w:t>Certified</w:t>
      </w:r>
      <w:r>
        <w:rPr>
          <w:spacing w:val="-5"/>
        </w:rPr>
        <w:t xml:space="preserve"> </w:t>
      </w:r>
      <w:r>
        <w:t>operations</w:t>
      </w:r>
      <w:r>
        <w:rPr>
          <w:spacing w:val="-6"/>
        </w:rPr>
        <w:t xml:space="preserve"> </w:t>
      </w:r>
      <w:r>
        <w:t>are</w:t>
      </w:r>
      <w:r>
        <w:rPr>
          <w:spacing w:val="-7"/>
        </w:rPr>
        <w:t xml:space="preserve"> </w:t>
      </w:r>
      <w:r>
        <w:t>required</w:t>
      </w:r>
      <w:r>
        <w:rPr>
          <w:spacing w:val="-6"/>
        </w:rPr>
        <w:t xml:space="preserve"> </w:t>
      </w:r>
      <w:r>
        <w:t>to</w:t>
      </w:r>
      <w:r>
        <w:rPr>
          <w:spacing w:val="-6"/>
        </w:rPr>
        <w:t xml:space="preserve"> </w:t>
      </w:r>
      <w:r>
        <w:t xml:space="preserve">obtain pre-approval of labels to ensure </w:t>
      </w:r>
      <w:r w:rsidR="001C1CBD">
        <w:t>compliance</w:t>
      </w:r>
      <w:r>
        <w:t>.</w:t>
      </w:r>
    </w:p>
    <w:p w14:paraId="5661D369" w14:textId="77777777" w:rsidR="00417789" w:rsidRDefault="00417789">
      <w:pPr>
        <w:pStyle w:val="BodyText"/>
      </w:pPr>
    </w:p>
    <w:p w14:paraId="5661D36A" w14:textId="4D03A526" w:rsidR="00417789" w:rsidRPr="00E70671" w:rsidRDefault="0079528D">
      <w:pPr>
        <w:pStyle w:val="ListParagraph"/>
        <w:numPr>
          <w:ilvl w:val="1"/>
          <w:numId w:val="24"/>
        </w:numPr>
        <w:tabs>
          <w:tab w:val="left" w:pos="1519"/>
        </w:tabs>
        <w:ind w:left="1518" w:hanging="719"/>
      </w:pPr>
      <w:r w:rsidRPr="00E70671">
        <w:t>For</w:t>
      </w:r>
      <w:r w:rsidRPr="00E70671">
        <w:rPr>
          <w:spacing w:val="-2"/>
        </w:rPr>
        <w:t xml:space="preserve"> </w:t>
      </w:r>
      <w:r w:rsidRPr="00E70671">
        <w:t>use</w:t>
      </w:r>
      <w:r w:rsidRPr="00E70671">
        <w:rPr>
          <w:spacing w:val="-4"/>
        </w:rPr>
        <w:t xml:space="preserve"> </w:t>
      </w:r>
      <w:r w:rsidRPr="00E70671">
        <w:t>of</w:t>
      </w:r>
      <w:r w:rsidRPr="00E70671">
        <w:rPr>
          <w:spacing w:val="-4"/>
        </w:rPr>
        <w:t xml:space="preserve"> </w:t>
      </w:r>
      <w:r w:rsidRPr="00E70671">
        <w:t>the</w:t>
      </w:r>
      <w:r w:rsidRPr="00E70671">
        <w:rPr>
          <w:spacing w:val="-4"/>
        </w:rPr>
        <w:t xml:space="preserve"> </w:t>
      </w:r>
      <w:r w:rsidR="00803F7C">
        <w:rPr>
          <w:spacing w:val="-4"/>
        </w:rPr>
        <w:t xml:space="preserve">USDA </w:t>
      </w:r>
      <w:r w:rsidR="00BE01DB">
        <w:rPr>
          <w:spacing w:val="-4"/>
        </w:rPr>
        <w:t xml:space="preserve">Organic </w:t>
      </w:r>
      <w:r w:rsidR="00BE01DB" w:rsidRPr="00E70671">
        <w:rPr>
          <w:spacing w:val="-4"/>
        </w:rPr>
        <w:t>logo</w:t>
      </w:r>
      <w:r w:rsidRPr="00E70671">
        <w:t>,</w:t>
      </w:r>
      <w:r w:rsidRPr="00E70671">
        <w:rPr>
          <w:spacing w:val="-1"/>
        </w:rPr>
        <w:t xml:space="preserve"> </w:t>
      </w:r>
      <w:r w:rsidRPr="00E70671">
        <w:t>please</w:t>
      </w:r>
      <w:r w:rsidRPr="00E70671">
        <w:rPr>
          <w:spacing w:val="-4"/>
        </w:rPr>
        <w:t xml:space="preserve"> </w:t>
      </w:r>
      <w:r w:rsidRPr="00E70671">
        <w:t>reference</w:t>
      </w:r>
      <w:r w:rsidRPr="00E70671">
        <w:rPr>
          <w:spacing w:val="-4"/>
        </w:rPr>
        <w:t xml:space="preserve"> </w:t>
      </w:r>
      <w:r w:rsidR="00803F7C">
        <w:t>the NOP regulation and website</w:t>
      </w:r>
      <w:r w:rsidRPr="00E70671">
        <w:rPr>
          <w:spacing w:val="-2"/>
        </w:rPr>
        <w:t>.</w:t>
      </w:r>
    </w:p>
    <w:p w14:paraId="7158BC5D" w14:textId="77777777" w:rsidR="000B3D73" w:rsidRPr="00E70671" w:rsidRDefault="000B3D73" w:rsidP="000B3D73">
      <w:pPr>
        <w:pStyle w:val="ListParagraph"/>
      </w:pPr>
    </w:p>
    <w:p w14:paraId="44079129" w14:textId="42CD54A2" w:rsidR="000B3D73" w:rsidRPr="00E70671" w:rsidRDefault="000B3D73">
      <w:pPr>
        <w:pStyle w:val="ListParagraph"/>
        <w:numPr>
          <w:ilvl w:val="1"/>
          <w:numId w:val="24"/>
        </w:numPr>
        <w:tabs>
          <w:tab w:val="left" w:pos="1519"/>
        </w:tabs>
        <w:ind w:left="1518" w:hanging="719"/>
      </w:pPr>
      <w:r w:rsidRPr="00E70671">
        <w:t>The OC logo may not be displayed more prominently than the USDA Seal if present on packaging.</w:t>
      </w:r>
    </w:p>
    <w:p w14:paraId="5661D36B" w14:textId="77777777" w:rsidR="00417789" w:rsidRPr="00E70671" w:rsidRDefault="00417789">
      <w:pPr>
        <w:pStyle w:val="BodyText"/>
        <w:spacing w:before="1"/>
      </w:pPr>
    </w:p>
    <w:p w14:paraId="5661D36C" w14:textId="5ADE9446" w:rsidR="00417789" w:rsidRDefault="0079528D">
      <w:pPr>
        <w:pStyle w:val="ListParagraph"/>
        <w:numPr>
          <w:ilvl w:val="1"/>
          <w:numId w:val="24"/>
        </w:numPr>
        <w:tabs>
          <w:tab w:val="left" w:pos="1520"/>
        </w:tabs>
        <w:ind w:right="1202" w:firstLine="0"/>
      </w:pPr>
      <w:r w:rsidRPr="00E70671">
        <w:t xml:space="preserve">Upon </w:t>
      </w:r>
      <w:r w:rsidR="00F6718A">
        <w:t xml:space="preserve">surrender, </w:t>
      </w:r>
      <w:r w:rsidRPr="00E70671">
        <w:t>suspension,</w:t>
      </w:r>
      <w:r w:rsidR="00F6718A">
        <w:t xml:space="preserve"> or</w:t>
      </w:r>
      <w:r w:rsidRPr="00E70671">
        <w:t xml:space="preserve"> revocation </w:t>
      </w:r>
      <w:r>
        <w:t>of certification, the certification mark or any other</w:t>
      </w:r>
      <w:r>
        <w:rPr>
          <w:spacing w:val="-12"/>
        </w:rPr>
        <w:t xml:space="preserve"> </w:t>
      </w:r>
      <w:r>
        <w:t>indication</w:t>
      </w:r>
      <w:r>
        <w:rPr>
          <w:spacing w:val="-10"/>
        </w:rPr>
        <w:t xml:space="preserve"> </w:t>
      </w:r>
      <w:r>
        <w:t>of</w:t>
      </w:r>
      <w:r>
        <w:rPr>
          <w:spacing w:val="-11"/>
        </w:rPr>
        <w:t xml:space="preserve"> </w:t>
      </w:r>
      <w:r w:rsidR="004032E1">
        <w:t>organic</w:t>
      </w:r>
      <w:r w:rsidR="004032E1">
        <w:rPr>
          <w:spacing w:val="-11"/>
        </w:rPr>
        <w:t xml:space="preserve"> </w:t>
      </w:r>
      <w:r>
        <w:t>certification</w:t>
      </w:r>
      <w:r>
        <w:rPr>
          <w:spacing w:val="-10"/>
        </w:rPr>
        <w:t xml:space="preserve"> </w:t>
      </w:r>
      <w:r>
        <w:t>shall</w:t>
      </w:r>
      <w:r>
        <w:rPr>
          <w:spacing w:val="-10"/>
        </w:rPr>
        <w:t xml:space="preserve"> </w:t>
      </w:r>
      <w:r>
        <w:t>be</w:t>
      </w:r>
      <w:r>
        <w:rPr>
          <w:spacing w:val="-11"/>
        </w:rPr>
        <w:t xml:space="preserve"> </w:t>
      </w:r>
      <w:r w:rsidR="0013395B">
        <w:rPr>
          <w:spacing w:val="-11"/>
        </w:rPr>
        <w:t xml:space="preserve">immediately </w:t>
      </w:r>
      <w:r>
        <w:t>removed</w:t>
      </w:r>
      <w:r>
        <w:rPr>
          <w:spacing w:val="-11"/>
        </w:rPr>
        <w:t xml:space="preserve"> </w:t>
      </w:r>
      <w:r>
        <w:t>from</w:t>
      </w:r>
      <w:r>
        <w:rPr>
          <w:spacing w:val="-12"/>
        </w:rPr>
        <w:t xml:space="preserve"> </w:t>
      </w:r>
      <w:r w:rsidR="004032E1">
        <w:t>display and use</w:t>
      </w:r>
      <w:r>
        <w:t>.</w:t>
      </w:r>
      <w:r>
        <w:rPr>
          <w:spacing w:val="40"/>
        </w:rPr>
        <w:t xml:space="preserve"> </w:t>
      </w:r>
      <w:r>
        <w:t xml:space="preserve">This includes any uses of the certificate logo, marks and claims on </w:t>
      </w:r>
      <w:r w:rsidR="00585E30">
        <w:t xml:space="preserve">websites, social media, </w:t>
      </w:r>
      <w:r>
        <w:t xml:space="preserve">packaging, promotional materials, </w:t>
      </w:r>
      <w:r w:rsidR="0078688A">
        <w:t xml:space="preserve">and </w:t>
      </w:r>
      <w:r>
        <w:t>packaging and labels not yet in use.</w:t>
      </w:r>
    </w:p>
    <w:p w14:paraId="5661D36D" w14:textId="77777777" w:rsidR="00417789" w:rsidRDefault="00417789">
      <w:pPr>
        <w:pStyle w:val="BodyText"/>
        <w:rPr>
          <w:sz w:val="24"/>
        </w:rPr>
      </w:pPr>
    </w:p>
    <w:p w14:paraId="5661D36E" w14:textId="77777777" w:rsidR="00417789" w:rsidRDefault="00417789">
      <w:pPr>
        <w:pStyle w:val="BodyText"/>
        <w:spacing w:before="9"/>
        <w:rPr>
          <w:sz w:val="19"/>
        </w:rPr>
      </w:pPr>
    </w:p>
    <w:p w14:paraId="5661D36F" w14:textId="77777777" w:rsidR="00417789" w:rsidRDefault="0079528D">
      <w:pPr>
        <w:pStyle w:val="Heading1"/>
        <w:numPr>
          <w:ilvl w:val="0"/>
          <w:numId w:val="24"/>
        </w:numPr>
        <w:tabs>
          <w:tab w:val="left" w:pos="1280"/>
        </w:tabs>
        <w:ind w:left="1279" w:hanging="480"/>
        <w:jc w:val="both"/>
      </w:pPr>
      <w:r>
        <w:t>SURVEILLANCE</w:t>
      </w:r>
      <w:r>
        <w:rPr>
          <w:spacing w:val="-5"/>
        </w:rPr>
        <w:t xml:space="preserve"> </w:t>
      </w:r>
      <w:r>
        <w:t>AND</w:t>
      </w:r>
      <w:r>
        <w:rPr>
          <w:spacing w:val="-4"/>
        </w:rPr>
        <w:t xml:space="preserve"> </w:t>
      </w:r>
      <w:r>
        <w:rPr>
          <w:spacing w:val="-2"/>
        </w:rPr>
        <w:t>TESTING</w:t>
      </w:r>
    </w:p>
    <w:p w14:paraId="5661D370" w14:textId="77777777" w:rsidR="00417789" w:rsidRDefault="00417789">
      <w:pPr>
        <w:pStyle w:val="BodyText"/>
        <w:spacing w:before="3"/>
        <w:rPr>
          <w:b/>
          <w:sz w:val="28"/>
        </w:rPr>
      </w:pPr>
    </w:p>
    <w:p w14:paraId="5661D371" w14:textId="27EB1880" w:rsidR="00417789" w:rsidRDefault="0079528D">
      <w:pPr>
        <w:pStyle w:val="ListParagraph"/>
        <w:numPr>
          <w:ilvl w:val="1"/>
          <w:numId w:val="24"/>
        </w:numPr>
        <w:tabs>
          <w:tab w:val="left" w:pos="1520"/>
        </w:tabs>
        <w:ind w:right="1202" w:firstLine="0"/>
      </w:pPr>
      <w:r>
        <w:t xml:space="preserve">Certified operations are subject to unannounced surveillance and sample testing </w:t>
      </w:r>
      <w:r w:rsidR="00585E30">
        <w:t>inspections</w:t>
      </w:r>
      <w:r>
        <w:t>. Unannounced inspections may be limited in scope, depth, and breadth, and may cover only certain aspects of the operations, such as parcels, facilities, products, etc.</w:t>
      </w:r>
    </w:p>
    <w:p w14:paraId="5661D372" w14:textId="77777777" w:rsidR="00417789" w:rsidRDefault="00417789">
      <w:pPr>
        <w:pStyle w:val="BodyText"/>
        <w:spacing w:before="10"/>
        <w:rPr>
          <w:sz w:val="21"/>
        </w:rPr>
      </w:pPr>
    </w:p>
    <w:p w14:paraId="5661D373" w14:textId="7F3EC577" w:rsidR="00417789" w:rsidRDefault="0079528D">
      <w:pPr>
        <w:pStyle w:val="ListParagraph"/>
        <w:numPr>
          <w:ilvl w:val="1"/>
          <w:numId w:val="24"/>
        </w:numPr>
        <w:tabs>
          <w:tab w:val="left" w:pos="1520"/>
        </w:tabs>
        <w:ind w:right="1202" w:firstLine="0"/>
      </w:pPr>
      <w:r>
        <w:t xml:space="preserve">OC is not required to inform the operation in advance of the intended </w:t>
      </w:r>
      <w:r w:rsidR="00B66EDA">
        <w:t>unannounced inspection</w:t>
      </w:r>
      <w:r>
        <w:t>. If advanced notification is needed to ensure appropriate representatives are present, it will not exceed</w:t>
      </w:r>
      <w:r>
        <w:rPr>
          <w:spacing w:val="-7"/>
        </w:rPr>
        <w:t xml:space="preserve"> </w:t>
      </w:r>
      <w:r>
        <w:t>4</w:t>
      </w:r>
      <w:r>
        <w:rPr>
          <w:spacing w:val="-7"/>
        </w:rPr>
        <w:t xml:space="preserve"> </w:t>
      </w:r>
      <w:r>
        <w:t>hrs.</w:t>
      </w:r>
      <w:r>
        <w:rPr>
          <w:spacing w:val="40"/>
        </w:rPr>
        <w:t xml:space="preserve"> </w:t>
      </w:r>
      <w:r>
        <w:t>In</w:t>
      </w:r>
      <w:r>
        <w:rPr>
          <w:spacing w:val="-9"/>
        </w:rPr>
        <w:t xml:space="preserve"> </w:t>
      </w:r>
      <w:r>
        <w:t>exceptional</w:t>
      </w:r>
      <w:r>
        <w:rPr>
          <w:spacing w:val="-7"/>
        </w:rPr>
        <w:t xml:space="preserve"> </w:t>
      </w:r>
      <w:r w:rsidR="007E5BB5">
        <w:t>cases</w:t>
      </w:r>
      <w:r>
        <w:rPr>
          <w:spacing w:val="-9"/>
        </w:rPr>
        <w:t xml:space="preserve"> </w:t>
      </w:r>
      <w:r>
        <w:t>where</w:t>
      </w:r>
      <w:r>
        <w:rPr>
          <w:spacing w:val="-11"/>
        </w:rPr>
        <w:t xml:space="preserve"> </w:t>
      </w:r>
      <w:r>
        <w:t>it</w:t>
      </w:r>
      <w:r>
        <w:rPr>
          <w:spacing w:val="-9"/>
        </w:rPr>
        <w:t xml:space="preserve"> </w:t>
      </w:r>
      <w:r>
        <w:t>is</w:t>
      </w:r>
      <w:r>
        <w:rPr>
          <w:spacing w:val="-7"/>
        </w:rPr>
        <w:t xml:space="preserve"> </w:t>
      </w:r>
      <w:r w:rsidRPr="00E70671">
        <w:t>impossible</w:t>
      </w:r>
      <w:r w:rsidRPr="00E70671">
        <w:rPr>
          <w:spacing w:val="-9"/>
        </w:rPr>
        <w:t xml:space="preserve"> </w:t>
      </w:r>
      <w:r w:rsidRPr="00E70671">
        <w:t>for</w:t>
      </w:r>
      <w:r w:rsidRPr="00E70671">
        <w:rPr>
          <w:spacing w:val="-7"/>
        </w:rPr>
        <w:t xml:space="preserve"> </w:t>
      </w:r>
      <w:r w:rsidRPr="00E70671">
        <w:t>the</w:t>
      </w:r>
      <w:r w:rsidRPr="00E70671">
        <w:rPr>
          <w:spacing w:val="-9"/>
        </w:rPr>
        <w:t xml:space="preserve"> </w:t>
      </w:r>
      <w:r w:rsidRPr="00E70671">
        <w:t>operation</w:t>
      </w:r>
      <w:r w:rsidRPr="00E70671">
        <w:rPr>
          <w:spacing w:val="-10"/>
        </w:rPr>
        <w:t xml:space="preserve"> </w:t>
      </w:r>
      <w:r w:rsidRPr="00E70671">
        <w:t>to</w:t>
      </w:r>
      <w:r w:rsidRPr="00E70671">
        <w:rPr>
          <w:spacing w:val="-7"/>
        </w:rPr>
        <w:t xml:space="preserve"> </w:t>
      </w:r>
      <w:r w:rsidR="007E5BB5" w:rsidRPr="00E70671">
        <w:t>accommodate</w:t>
      </w:r>
      <w:r w:rsidR="7F303618" w:rsidRPr="00E70671">
        <w:t xml:space="preserve"> the activity</w:t>
      </w:r>
      <w:r w:rsidRPr="00E70671">
        <w:t xml:space="preserve"> (due to medical or other justifiable reasons), the operation will receive another visit of an unannounced inspection</w:t>
      </w:r>
      <w:r w:rsidR="00FA1C5E" w:rsidRPr="00E70671">
        <w:t xml:space="preserve"> (refer to 5.1.3 for additional details on requirements of persons on site during unannounced inspections)</w:t>
      </w:r>
      <w:r w:rsidRPr="00E70671">
        <w:t xml:space="preserve">. If the </w:t>
      </w:r>
      <w:r w:rsidR="00CD2C62">
        <w:t>inspection</w:t>
      </w:r>
      <w:r w:rsidR="00CD2C62" w:rsidRPr="00E70671">
        <w:t xml:space="preserve"> </w:t>
      </w:r>
      <w:r w:rsidRPr="00E70671">
        <w:t xml:space="preserve">cannot take place because of non-justifiable reasons, </w:t>
      </w:r>
      <w:r w:rsidR="5299AB4C" w:rsidRPr="00E70671">
        <w:t xml:space="preserve">a noncompliance or proposed </w:t>
      </w:r>
      <w:r w:rsidRPr="00E70671">
        <w:t>adverse actions, as specified in section 11, will be taken against the client</w:t>
      </w:r>
      <w:r w:rsidR="22286590" w:rsidRPr="00E70671">
        <w:t xml:space="preserve"> (as applicable)</w:t>
      </w:r>
      <w:r w:rsidRPr="00E70671">
        <w:t>. The basis for selection of operators inspected in these instances are either random selection or selection of operations based on the type of production, the certified operation’s record of compliance,</w:t>
      </w:r>
      <w:r w:rsidRPr="00E70671">
        <w:rPr>
          <w:spacing w:val="-8"/>
        </w:rPr>
        <w:t xml:space="preserve"> </w:t>
      </w:r>
      <w:r w:rsidRPr="00E70671">
        <w:t>the</w:t>
      </w:r>
      <w:r w:rsidRPr="00E70671">
        <w:rPr>
          <w:spacing w:val="-8"/>
        </w:rPr>
        <w:t xml:space="preserve"> </w:t>
      </w:r>
      <w:r w:rsidRPr="00E70671">
        <w:t>complexity</w:t>
      </w:r>
      <w:r w:rsidRPr="00E70671">
        <w:rPr>
          <w:spacing w:val="-8"/>
        </w:rPr>
        <w:t xml:space="preserve"> </w:t>
      </w:r>
      <w:r w:rsidRPr="00E70671">
        <w:t>of</w:t>
      </w:r>
      <w:r w:rsidRPr="00E70671">
        <w:rPr>
          <w:spacing w:val="-6"/>
        </w:rPr>
        <w:t xml:space="preserve"> </w:t>
      </w:r>
      <w:r w:rsidRPr="00E70671">
        <w:t>production,</w:t>
      </w:r>
      <w:r w:rsidRPr="00E70671">
        <w:rPr>
          <w:spacing w:val="-6"/>
        </w:rPr>
        <w:t xml:space="preserve"> </w:t>
      </w:r>
      <w:r w:rsidRPr="00E70671">
        <w:t>risk</w:t>
      </w:r>
      <w:r w:rsidRPr="00E70671">
        <w:rPr>
          <w:spacing w:val="-10"/>
        </w:rPr>
        <w:t xml:space="preserve"> </w:t>
      </w:r>
      <w:r w:rsidRPr="00E70671">
        <w:t>based,</w:t>
      </w:r>
      <w:r w:rsidRPr="00E70671">
        <w:rPr>
          <w:spacing w:val="-6"/>
        </w:rPr>
        <w:t xml:space="preserve"> </w:t>
      </w:r>
      <w:r w:rsidRPr="00E70671">
        <w:t>or</w:t>
      </w:r>
      <w:r w:rsidRPr="00E70671">
        <w:rPr>
          <w:spacing w:val="-9"/>
        </w:rPr>
        <w:t xml:space="preserve"> </w:t>
      </w:r>
      <w:r w:rsidRPr="00E70671">
        <w:t>the</w:t>
      </w:r>
      <w:r w:rsidRPr="00E70671">
        <w:rPr>
          <w:spacing w:val="-10"/>
        </w:rPr>
        <w:t xml:space="preserve"> </w:t>
      </w:r>
      <w:r w:rsidRPr="00E70671">
        <w:t>result</w:t>
      </w:r>
      <w:r w:rsidRPr="00E70671">
        <w:rPr>
          <w:spacing w:val="-8"/>
        </w:rPr>
        <w:t xml:space="preserve"> </w:t>
      </w:r>
      <w:r w:rsidRPr="00E70671">
        <w:t>of</w:t>
      </w:r>
      <w:r w:rsidRPr="00E70671">
        <w:rPr>
          <w:spacing w:val="-8"/>
        </w:rPr>
        <w:t xml:space="preserve"> </w:t>
      </w:r>
      <w:r w:rsidRPr="00E70671">
        <w:t>a</w:t>
      </w:r>
      <w:r w:rsidRPr="00E70671">
        <w:rPr>
          <w:spacing w:val="-8"/>
        </w:rPr>
        <w:t xml:space="preserve"> </w:t>
      </w:r>
      <w:r w:rsidRPr="00E70671">
        <w:t>complaint</w:t>
      </w:r>
      <w:r w:rsidRPr="00E70671">
        <w:rPr>
          <w:spacing w:val="-6"/>
        </w:rPr>
        <w:t xml:space="preserve"> </w:t>
      </w:r>
      <w:r w:rsidRPr="00E70671">
        <w:t>or</w:t>
      </w:r>
      <w:r w:rsidRPr="00E70671">
        <w:rPr>
          <w:spacing w:val="-7"/>
        </w:rPr>
        <w:t xml:space="preserve"> </w:t>
      </w:r>
      <w:r w:rsidRPr="00E70671">
        <w:t>investigation. If there is any</w:t>
      </w:r>
      <w:r w:rsidR="00E70671" w:rsidRPr="00E70671">
        <w:t xml:space="preserve"> </w:t>
      </w:r>
      <w:r w:rsidR="00770254" w:rsidRPr="00E70671">
        <w:t xml:space="preserve">indication </w:t>
      </w:r>
      <w:r w:rsidRPr="00E70671">
        <w:t xml:space="preserve">that a certified product </w:t>
      </w:r>
      <w:r w:rsidR="4910F03F" w:rsidRPr="00E70671">
        <w:t xml:space="preserve">is contaminated with prohibited substances or </w:t>
      </w:r>
      <w:r w:rsidRPr="00E70671">
        <w:t xml:space="preserve">contains trace amounts of GMO’s, </w:t>
      </w:r>
      <w:r w:rsidR="00770254" w:rsidRPr="00E70671">
        <w:t xml:space="preserve">an </w:t>
      </w:r>
      <w:r w:rsidRPr="00E70671">
        <w:t xml:space="preserve">investigation </w:t>
      </w:r>
      <w:r>
        <w:t>will be required and if determined necessary, sample</w:t>
      </w:r>
      <w:r w:rsidR="40A3A333">
        <w:t>(s)</w:t>
      </w:r>
      <w:r>
        <w:t xml:space="preserve"> </w:t>
      </w:r>
      <w:r w:rsidR="007E5BB5">
        <w:t>may be</w:t>
      </w:r>
      <w:r>
        <w:t xml:space="preserve"> taken for testing as part of the investigation. Such test</w:t>
      </w:r>
      <w:r w:rsidR="00444F71">
        <w:t>ing</w:t>
      </w:r>
      <w:r>
        <w:t xml:space="preserve"> </w:t>
      </w:r>
      <w:r w:rsidR="00715BD4">
        <w:t xml:space="preserve">is </w:t>
      </w:r>
      <w:r>
        <w:t>completed at the certifying agent’s expense. A copy of the on-site</w:t>
      </w:r>
      <w:r>
        <w:rPr>
          <w:spacing w:val="-10"/>
        </w:rPr>
        <w:t xml:space="preserve"> </w:t>
      </w:r>
      <w:r>
        <w:t>unannounced</w:t>
      </w:r>
      <w:r>
        <w:rPr>
          <w:spacing w:val="-12"/>
        </w:rPr>
        <w:t xml:space="preserve"> </w:t>
      </w:r>
      <w:r>
        <w:t>inspection</w:t>
      </w:r>
      <w:r>
        <w:rPr>
          <w:spacing w:val="-10"/>
        </w:rPr>
        <w:t xml:space="preserve"> </w:t>
      </w:r>
      <w:r>
        <w:t>report</w:t>
      </w:r>
      <w:r>
        <w:rPr>
          <w:spacing w:val="-10"/>
        </w:rPr>
        <w:t xml:space="preserve"> </w:t>
      </w:r>
      <w:r>
        <w:t>and</w:t>
      </w:r>
      <w:r>
        <w:rPr>
          <w:spacing w:val="-9"/>
        </w:rPr>
        <w:t xml:space="preserve"> </w:t>
      </w:r>
      <w:r>
        <w:t>any</w:t>
      </w:r>
      <w:r>
        <w:rPr>
          <w:spacing w:val="-11"/>
        </w:rPr>
        <w:t xml:space="preserve"> </w:t>
      </w:r>
      <w:r>
        <w:t>test</w:t>
      </w:r>
      <w:r>
        <w:rPr>
          <w:spacing w:val="-10"/>
        </w:rPr>
        <w:t xml:space="preserve"> </w:t>
      </w:r>
      <w:r>
        <w:t>results</w:t>
      </w:r>
      <w:r>
        <w:rPr>
          <w:spacing w:val="-10"/>
        </w:rPr>
        <w:t xml:space="preserve"> </w:t>
      </w:r>
      <w:r>
        <w:t>will</w:t>
      </w:r>
      <w:r>
        <w:rPr>
          <w:spacing w:val="-11"/>
        </w:rPr>
        <w:t xml:space="preserve"> </w:t>
      </w:r>
      <w:r>
        <w:t>be</w:t>
      </w:r>
      <w:r>
        <w:rPr>
          <w:spacing w:val="-10"/>
        </w:rPr>
        <w:t xml:space="preserve"> </w:t>
      </w:r>
      <w:r>
        <w:t>sent</w:t>
      </w:r>
      <w:r>
        <w:rPr>
          <w:spacing w:val="-10"/>
        </w:rPr>
        <w:t xml:space="preserve"> </w:t>
      </w:r>
      <w:r>
        <w:t>to</w:t>
      </w:r>
      <w:r>
        <w:rPr>
          <w:spacing w:val="-10"/>
        </w:rPr>
        <w:t xml:space="preserve"> </w:t>
      </w:r>
      <w:r>
        <w:t>the</w:t>
      </w:r>
      <w:r>
        <w:rPr>
          <w:spacing w:val="-10"/>
        </w:rPr>
        <w:t xml:space="preserve"> </w:t>
      </w:r>
      <w:r>
        <w:t>inspected</w:t>
      </w:r>
      <w:r>
        <w:rPr>
          <w:spacing w:val="-10"/>
        </w:rPr>
        <w:t xml:space="preserve"> </w:t>
      </w:r>
      <w:r>
        <w:t>operation by OC.</w:t>
      </w:r>
    </w:p>
    <w:p w14:paraId="1ADBC4AF" w14:textId="77777777" w:rsidR="00FA1C5E" w:rsidRDefault="00FA1C5E" w:rsidP="00FA1C5E">
      <w:pPr>
        <w:tabs>
          <w:tab w:val="left" w:pos="1520"/>
        </w:tabs>
        <w:ind w:right="1202"/>
      </w:pPr>
    </w:p>
    <w:p w14:paraId="2EC0550E" w14:textId="38FFF9D0" w:rsidR="00FB68FC" w:rsidRDefault="0079528D" w:rsidP="00FB68FC">
      <w:pPr>
        <w:pStyle w:val="ListParagraph"/>
        <w:numPr>
          <w:ilvl w:val="1"/>
          <w:numId w:val="24"/>
        </w:numPr>
        <w:tabs>
          <w:tab w:val="left" w:pos="1519"/>
          <w:tab w:val="left" w:pos="1520"/>
        </w:tabs>
        <w:spacing w:before="126" w:line="252" w:lineRule="exact"/>
        <w:ind w:left="1519"/>
      </w:pPr>
      <w:r>
        <w:t>RISK</w:t>
      </w:r>
      <w:r>
        <w:rPr>
          <w:spacing w:val="-2"/>
        </w:rPr>
        <w:t xml:space="preserve"> ASSESSMENT</w:t>
      </w:r>
    </w:p>
    <w:p w14:paraId="5661D376" w14:textId="77777777" w:rsidR="00417789" w:rsidRDefault="0079528D">
      <w:pPr>
        <w:pStyle w:val="ListParagraph"/>
        <w:numPr>
          <w:ilvl w:val="2"/>
          <w:numId w:val="24"/>
        </w:numPr>
        <w:tabs>
          <w:tab w:val="left" w:pos="1520"/>
        </w:tabs>
        <w:ind w:right="1201" w:firstLine="0"/>
      </w:pPr>
      <w:r>
        <w:t>The potential for risk is identified through a variety of means including, but not limited to, reviews of application and inspection documentation, lab analysis, etc.</w:t>
      </w:r>
      <w:r>
        <w:rPr>
          <w:spacing w:val="40"/>
        </w:rPr>
        <w:t xml:space="preserve"> </w:t>
      </w:r>
      <w:r>
        <w:t>OC has identified these major factors affecting risk:</w:t>
      </w:r>
    </w:p>
    <w:p w14:paraId="5661D377" w14:textId="77777777" w:rsidR="00417789" w:rsidRDefault="00417789">
      <w:pPr>
        <w:pStyle w:val="BodyText"/>
      </w:pPr>
    </w:p>
    <w:p w14:paraId="5661D378" w14:textId="597D43F8" w:rsidR="00417789" w:rsidRDefault="000B3D73">
      <w:pPr>
        <w:pStyle w:val="ListParagraph"/>
        <w:numPr>
          <w:ilvl w:val="0"/>
          <w:numId w:val="33"/>
        </w:numPr>
        <w:tabs>
          <w:tab w:val="left" w:pos="1519"/>
          <w:tab w:val="left" w:pos="1520"/>
        </w:tabs>
        <w:spacing w:before="1" w:line="252" w:lineRule="exact"/>
      </w:pPr>
      <w:r>
        <w:t>C</w:t>
      </w:r>
      <w:r w:rsidR="0079528D">
        <w:t>omplaints</w:t>
      </w:r>
      <w:r w:rsidR="0079528D">
        <w:rPr>
          <w:spacing w:val="-4"/>
        </w:rPr>
        <w:t xml:space="preserve"> </w:t>
      </w:r>
      <w:r w:rsidR="0079528D">
        <w:t>or</w:t>
      </w:r>
      <w:r w:rsidR="0079528D">
        <w:rPr>
          <w:spacing w:val="-5"/>
        </w:rPr>
        <w:t xml:space="preserve"> </w:t>
      </w:r>
      <w:r w:rsidR="0079528D">
        <w:t>Investigations</w:t>
      </w:r>
      <w:r w:rsidR="0079528D">
        <w:rPr>
          <w:spacing w:val="-3"/>
        </w:rPr>
        <w:t xml:space="preserve"> </w:t>
      </w:r>
      <w:r w:rsidR="0079528D">
        <w:t>against</w:t>
      </w:r>
      <w:r w:rsidR="0079528D">
        <w:rPr>
          <w:spacing w:val="-5"/>
        </w:rPr>
        <w:t xml:space="preserve"> </w:t>
      </w:r>
      <w:r w:rsidR="0079528D">
        <w:t>the</w:t>
      </w:r>
      <w:r w:rsidR="0079528D">
        <w:rPr>
          <w:spacing w:val="-4"/>
        </w:rPr>
        <w:t xml:space="preserve"> </w:t>
      </w:r>
      <w:proofErr w:type="gramStart"/>
      <w:r w:rsidR="0079528D">
        <w:rPr>
          <w:spacing w:val="-2"/>
        </w:rPr>
        <w:t>operation;</w:t>
      </w:r>
      <w:proofErr w:type="gramEnd"/>
    </w:p>
    <w:p w14:paraId="5661D379" w14:textId="59EA36E8" w:rsidR="00417789" w:rsidRDefault="000B3D73">
      <w:pPr>
        <w:pStyle w:val="ListParagraph"/>
        <w:numPr>
          <w:ilvl w:val="0"/>
          <w:numId w:val="33"/>
        </w:numPr>
        <w:tabs>
          <w:tab w:val="left" w:pos="1519"/>
          <w:tab w:val="left" w:pos="1520"/>
        </w:tabs>
        <w:spacing w:line="252" w:lineRule="exact"/>
      </w:pPr>
      <w:r>
        <w:t>P</w:t>
      </w:r>
      <w:r w:rsidR="0079528D">
        <w:t>revious</w:t>
      </w:r>
      <w:r w:rsidR="0079528D">
        <w:rPr>
          <w:spacing w:val="-3"/>
        </w:rPr>
        <w:t xml:space="preserve"> </w:t>
      </w:r>
      <w:r w:rsidR="0079528D">
        <w:t>noncompliance</w:t>
      </w:r>
      <w:r w:rsidR="0079528D">
        <w:rPr>
          <w:spacing w:val="-5"/>
        </w:rPr>
        <w:t xml:space="preserve"> </w:t>
      </w:r>
      <w:r w:rsidR="0079528D">
        <w:t>or</w:t>
      </w:r>
      <w:r w:rsidR="0079528D">
        <w:rPr>
          <w:spacing w:val="-2"/>
        </w:rPr>
        <w:t xml:space="preserve"> </w:t>
      </w:r>
      <w:r w:rsidR="0079528D">
        <w:t>adverse</w:t>
      </w:r>
      <w:r w:rsidR="0079528D">
        <w:rPr>
          <w:spacing w:val="-2"/>
        </w:rPr>
        <w:t xml:space="preserve"> </w:t>
      </w:r>
      <w:proofErr w:type="gramStart"/>
      <w:r w:rsidR="0079528D">
        <w:rPr>
          <w:spacing w:val="-2"/>
        </w:rPr>
        <w:t>actions;</w:t>
      </w:r>
      <w:proofErr w:type="gramEnd"/>
    </w:p>
    <w:p w14:paraId="5661D37A" w14:textId="64F6F8AC" w:rsidR="00417789" w:rsidRDefault="000B3D73">
      <w:pPr>
        <w:pStyle w:val="ListParagraph"/>
        <w:numPr>
          <w:ilvl w:val="0"/>
          <w:numId w:val="33"/>
        </w:numPr>
        <w:tabs>
          <w:tab w:val="left" w:pos="1519"/>
          <w:tab w:val="left" w:pos="1520"/>
        </w:tabs>
        <w:spacing w:before="1" w:line="252" w:lineRule="exact"/>
      </w:pPr>
      <w:r>
        <w:t>S</w:t>
      </w:r>
      <w:r w:rsidR="0079528D">
        <w:t>plit</w:t>
      </w:r>
      <w:r w:rsidR="0079528D">
        <w:rPr>
          <w:spacing w:val="-1"/>
        </w:rPr>
        <w:t xml:space="preserve"> </w:t>
      </w:r>
      <w:r w:rsidR="0079528D">
        <w:t>or</w:t>
      </w:r>
      <w:r w:rsidR="0079528D">
        <w:rPr>
          <w:spacing w:val="-3"/>
        </w:rPr>
        <w:t xml:space="preserve"> </w:t>
      </w:r>
      <w:r w:rsidR="0079528D">
        <w:t>parallel</w:t>
      </w:r>
      <w:r w:rsidR="0079528D">
        <w:rPr>
          <w:spacing w:val="-2"/>
        </w:rPr>
        <w:t xml:space="preserve"> </w:t>
      </w:r>
      <w:proofErr w:type="gramStart"/>
      <w:r w:rsidR="0079528D">
        <w:rPr>
          <w:spacing w:val="-2"/>
        </w:rPr>
        <w:t>production;</w:t>
      </w:r>
      <w:proofErr w:type="gramEnd"/>
    </w:p>
    <w:p w14:paraId="5661D37B" w14:textId="4A2E506C" w:rsidR="00417789" w:rsidRDefault="000B3D73">
      <w:pPr>
        <w:pStyle w:val="ListParagraph"/>
        <w:numPr>
          <w:ilvl w:val="0"/>
          <w:numId w:val="33"/>
        </w:numPr>
        <w:tabs>
          <w:tab w:val="left" w:pos="1519"/>
          <w:tab w:val="left" w:pos="1520"/>
        </w:tabs>
        <w:spacing w:line="252" w:lineRule="exact"/>
      </w:pPr>
      <w:r>
        <w:t>R</w:t>
      </w:r>
      <w:r w:rsidR="0079528D">
        <w:t>isk</w:t>
      </w:r>
      <w:r w:rsidR="0079528D">
        <w:rPr>
          <w:spacing w:val="-1"/>
        </w:rPr>
        <w:t xml:space="preserve"> </w:t>
      </w:r>
      <w:r w:rsidR="0079528D">
        <w:t>of</w:t>
      </w:r>
      <w:r w:rsidR="0079528D">
        <w:rPr>
          <w:spacing w:val="-1"/>
        </w:rPr>
        <w:t xml:space="preserve"> </w:t>
      </w:r>
      <w:proofErr w:type="gramStart"/>
      <w:r w:rsidR="0079528D">
        <w:rPr>
          <w:spacing w:val="-2"/>
        </w:rPr>
        <w:t>contamination;</w:t>
      </w:r>
      <w:proofErr w:type="gramEnd"/>
    </w:p>
    <w:p w14:paraId="5661D37C" w14:textId="72A8220D" w:rsidR="00417789" w:rsidRPr="00E70671" w:rsidRDefault="000B3D73">
      <w:pPr>
        <w:pStyle w:val="ListParagraph"/>
        <w:numPr>
          <w:ilvl w:val="0"/>
          <w:numId w:val="33"/>
        </w:numPr>
        <w:tabs>
          <w:tab w:val="left" w:pos="1519"/>
          <w:tab w:val="left" w:pos="1520"/>
        </w:tabs>
        <w:spacing w:line="252" w:lineRule="exact"/>
      </w:pPr>
      <w:r w:rsidRPr="00E70671">
        <w:t>C</w:t>
      </w:r>
      <w:r w:rsidR="0079528D" w:rsidRPr="00E70671">
        <w:t>omplexity</w:t>
      </w:r>
      <w:r w:rsidR="0079528D" w:rsidRPr="00E70671">
        <w:rPr>
          <w:spacing w:val="-4"/>
        </w:rPr>
        <w:t xml:space="preserve"> </w:t>
      </w:r>
      <w:r w:rsidR="0079528D" w:rsidRPr="00E70671">
        <w:t>of</w:t>
      </w:r>
      <w:r w:rsidR="0079528D" w:rsidRPr="00E70671">
        <w:rPr>
          <w:spacing w:val="-1"/>
        </w:rPr>
        <w:t xml:space="preserve"> </w:t>
      </w:r>
      <w:proofErr w:type="gramStart"/>
      <w:r w:rsidR="0079528D" w:rsidRPr="00E70671">
        <w:rPr>
          <w:spacing w:val="-2"/>
        </w:rPr>
        <w:t>operation</w:t>
      </w:r>
      <w:r w:rsidRPr="00E70671">
        <w:rPr>
          <w:spacing w:val="-2"/>
        </w:rPr>
        <w:t>;</w:t>
      </w:r>
      <w:proofErr w:type="gramEnd"/>
    </w:p>
    <w:p w14:paraId="2D0C6394" w14:textId="176A8202" w:rsidR="000B3D73" w:rsidRPr="00E70671" w:rsidRDefault="000B3D73">
      <w:pPr>
        <w:pStyle w:val="ListParagraph"/>
        <w:numPr>
          <w:ilvl w:val="0"/>
          <w:numId w:val="33"/>
        </w:numPr>
        <w:tabs>
          <w:tab w:val="left" w:pos="1519"/>
          <w:tab w:val="left" w:pos="1520"/>
        </w:tabs>
        <w:spacing w:line="252" w:lineRule="exact"/>
      </w:pPr>
      <w:r w:rsidRPr="00E70671">
        <w:rPr>
          <w:spacing w:val="-2"/>
        </w:rPr>
        <w:t xml:space="preserve">Fraud </w:t>
      </w:r>
      <w:proofErr w:type="gramStart"/>
      <w:r w:rsidRPr="00E70671">
        <w:rPr>
          <w:spacing w:val="-2"/>
        </w:rPr>
        <w:t>risk;</w:t>
      </w:r>
      <w:proofErr w:type="gramEnd"/>
    </w:p>
    <w:p w14:paraId="3A1814EF" w14:textId="6517E68B" w:rsidR="000B3D73" w:rsidRPr="00E70671" w:rsidRDefault="000B3D73">
      <w:pPr>
        <w:pStyle w:val="ListParagraph"/>
        <w:numPr>
          <w:ilvl w:val="0"/>
          <w:numId w:val="33"/>
        </w:numPr>
        <w:tabs>
          <w:tab w:val="left" w:pos="1519"/>
          <w:tab w:val="left" w:pos="1520"/>
        </w:tabs>
        <w:spacing w:line="252" w:lineRule="exact"/>
      </w:pPr>
      <w:r w:rsidRPr="00E70671">
        <w:rPr>
          <w:spacing w:val="-2"/>
        </w:rPr>
        <w:t>Scope Specific Factors.</w:t>
      </w:r>
    </w:p>
    <w:p w14:paraId="5661D37D" w14:textId="77777777" w:rsidR="00417789" w:rsidRPr="00E70671" w:rsidRDefault="00417789">
      <w:pPr>
        <w:pStyle w:val="BodyText"/>
      </w:pPr>
    </w:p>
    <w:p w14:paraId="603D0B44" w14:textId="2F067798" w:rsidR="00FA1C5E" w:rsidRDefault="00FA1C5E" w:rsidP="00FA1C5E">
      <w:pPr>
        <w:pStyle w:val="ListParagraph"/>
        <w:numPr>
          <w:ilvl w:val="0"/>
          <w:numId w:val="32"/>
        </w:numPr>
        <w:tabs>
          <w:tab w:val="left" w:pos="984"/>
        </w:tabs>
        <w:spacing w:line="252" w:lineRule="exact"/>
      </w:pPr>
      <w:r w:rsidRPr="00E70671">
        <w:t>A</w:t>
      </w:r>
      <w:r w:rsidRPr="00E70671">
        <w:rPr>
          <w:spacing w:val="26"/>
        </w:rPr>
        <w:t xml:space="preserve"> </w:t>
      </w:r>
      <w:r w:rsidRPr="00E70671">
        <w:t>determination</w:t>
      </w:r>
      <w:r w:rsidRPr="00E70671">
        <w:rPr>
          <w:spacing w:val="27"/>
        </w:rPr>
        <w:t xml:space="preserve"> </w:t>
      </w:r>
      <w:r w:rsidRPr="00E70671">
        <w:t>is</w:t>
      </w:r>
      <w:r w:rsidRPr="00E70671">
        <w:rPr>
          <w:spacing w:val="24"/>
        </w:rPr>
        <w:t xml:space="preserve"> </w:t>
      </w:r>
      <w:r w:rsidRPr="00E70671">
        <w:t>made</w:t>
      </w:r>
      <w:r w:rsidRPr="00E70671">
        <w:rPr>
          <w:spacing w:val="24"/>
        </w:rPr>
        <w:t xml:space="preserve"> </w:t>
      </w:r>
      <w:r w:rsidRPr="00E70671">
        <w:t>whether</w:t>
      </w:r>
      <w:r w:rsidRPr="00E70671">
        <w:rPr>
          <w:spacing w:val="26"/>
        </w:rPr>
        <w:t xml:space="preserve"> </w:t>
      </w:r>
      <w:r w:rsidRPr="00E70671">
        <w:t>the</w:t>
      </w:r>
      <w:r w:rsidRPr="00E70671">
        <w:rPr>
          <w:spacing w:val="26"/>
        </w:rPr>
        <w:t xml:space="preserve"> </w:t>
      </w:r>
      <w:r w:rsidRPr="00E70671">
        <w:t>operation</w:t>
      </w:r>
      <w:r w:rsidRPr="00E70671">
        <w:rPr>
          <w:spacing w:val="24"/>
        </w:rPr>
        <w:t xml:space="preserve"> </w:t>
      </w:r>
      <w:r w:rsidRPr="00E70671">
        <w:t>falls</w:t>
      </w:r>
      <w:r w:rsidRPr="00E70671">
        <w:rPr>
          <w:spacing w:val="28"/>
        </w:rPr>
        <w:t xml:space="preserve"> </w:t>
      </w:r>
      <w:r w:rsidRPr="00E70671">
        <w:t>into</w:t>
      </w:r>
      <w:r w:rsidRPr="00E70671">
        <w:rPr>
          <w:spacing w:val="24"/>
        </w:rPr>
        <w:t xml:space="preserve"> </w:t>
      </w:r>
      <w:r w:rsidRPr="00E70671">
        <w:t>the</w:t>
      </w:r>
      <w:r w:rsidRPr="00E70671">
        <w:rPr>
          <w:spacing w:val="26"/>
        </w:rPr>
        <w:t xml:space="preserve"> </w:t>
      </w:r>
      <w:r w:rsidRPr="00E70671">
        <w:t>high,</w:t>
      </w:r>
      <w:r w:rsidRPr="00E70671">
        <w:rPr>
          <w:spacing w:val="26"/>
        </w:rPr>
        <w:t xml:space="preserve"> </w:t>
      </w:r>
      <w:r w:rsidRPr="00E70671">
        <w:t>medium</w:t>
      </w:r>
      <w:r w:rsidRPr="00E70671">
        <w:rPr>
          <w:spacing w:val="27"/>
        </w:rPr>
        <w:t xml:space="preserve"> </w:t>
      </w:r>
      <w:r w:rsidRPr="00E70671">
        <w:t>or</w:t>
      </w:r>
      <w:r w:rsidRPr="00E70671">
        <w:rPr>
          <w:spacing w:val="27"/>
        </w:rPr>
        <w:t xml:space="preserve"> </w:t>
      </w:r>
      <w:r w:rsidRPr="00E70671">
        <w:t>low</w:t>
      </w:r>
      <w:r w:rsidRPr="00E70671">
        <w:rPr>
          <w:spacing w:val="24"/>
        </w:rPr>
        <w:t xml:space="preserve"> </w:t>
      </w:r>
      <w:r w:rsidRPr="00E70671">
        <w:t xml:space="preserve">risk category </w:t>
      </w:r>
      <w:r>
        <w:t>based on the number of risks identified</w:t>
      </w:r>
      <w:r w:rsidR="1E92C8E2">
        <w:t>.</w:t>
      </w:r>
      <w:r>
        <w:t xml:space="preserve"> </w:t>
      </w:r>
      <w:r w:rsidR="1E92C8E2">
        <w:t xml:space="preserve">Risk can be assessed at any point </w:t>
      </w:r>
      <w:proofErr w:type="gramStart"/>
      <w:r w:rsidR="1E92C8E2">
        <w:t>of</w:t>
      </w:r>
      <w:proofErr w:type="gramEnd"/>
      <w:r w:rsidR="1E92C8E2">
        <w:t xml:space="preserve"> the certification process</w:t>
      </w:r>
      <w:r w:rsidR="0053349B">
        <w:t>.</w:t>
      </w:r>
    </w:p>
    <w:p w14:paraId="20E613BC" w14:textId="4CD94C4E" w:rsidR="00FA1C5E" w:rsidRDefault="00FA1C5E" w:rsidP="00ED7349">
      <w:pPr>
        <w:pStyle w:val="BodyText"/>
        <w:spacing w:line="259" w:lineRule="auto"/>
        <w:ind w:left="720" w:right="979"/>
      </w:pPr>
    </w:p>
    <w:p w14:paraId="5661D384" w14:textId="77777777" w:rsidR="00417789" w:rsidRDefault="0079528D">
      <w:pPr>
        <w:pStyle w:val="ListParagraph"/>
        <w:numPr>
          <w:ilvl w:val="1"/>
          <w:numId w:val="24"/>
        </w:numPr>
        <w:tabs>
          <w:tab w:val="left" w:pos="1519"/>
          <w:tab w:val="left" w:pos="1520"/>
        </w:tabs>
        <w:spacing w:before="1" w:line="252" w:lineRule="exact"/>
        <w:ind w:left="1519"/>
      </w:pPr>
      <w:r>
        <w:t>UNANNOUNCED</w:t>
      </w:r>
      <w:r>
        <w:rPr>
          <w:spacing w:val="-5"/>
        </w:rPr>
        <w:t xml:space="preserve"> </w:t>
      </w:r>
      <w:r>
        <w:t>INSPECTION</w:t>
      </w:r>
      <w:r>
        <w:rPr>
          <w:spacing w:val="-3"/>
        </w:rPr>
        <w:t xml:space="preserve"> </w:t>
      </w:r>
      <w:r>
        <w:t>&amp;</w:t>
      </w:r>
      <w:r>
        <w:rPr>
          <w:spacing w:val="-5"/>
        </w:rPr>
        <w:t xml:space="preserve"> </w:t>
      </w:r>
      <w:r>
        <w:t>TESTING</w:t>
      </w:r>
      <w:r>
        <w:rPr>
          <w:spacing w:val="-4"/>
        </w:rPr>
        <w:t xml:space="preserve"> </w:t>
      </w:r>
      <w:r>
        <w:rPr>
          <w:spacing w:val="-2"/>
        </w:rPr>
        <w:t>REQUIREMENTS</w:t>
      </w:r>
    </w:p>
    <w:p w14:paraId="5661D385" w14:textId="18971CA2" w:rsidR="00417789" w:rsidRDefault="0079528D">
      <w:pPr>
        <w:pStyle w:val="ListParagraph"/>
        <w:numPr>
          <w:ilvl w:val="2"/>
          <w:numId w:val="24"/>
        </w:numPr>
        <w:tabs>
          <w:tab w:val="left" w:pos="1520"/>
        </w:tabs>
        <w:ind w:right="1203" w:firstLine="0"/>
      </w:pPr>
      <w:r>
        <w:t>A minimum number of 5 percent (5%) of total operat</w:t>
      </w:r>
      <w:r w:rsidR="007D3A58">
        <w:t>ion</w:t>
      </w:r>
      <w:r>
        <w:t xml:space="preserve">s, with a minimum of </w:t>
      </w:r>
      <w:proofErr w:type="gramStart"/>
      <w:r>
        <w:t>one</w:t>
      </w:r>
      <w:proofErr w:type="gramEnd"/>
      <w:r>
        <w:t xml:space="preserve"> shall be subject to random and targeted unannounced inspections each year.</w:t>
      </w:r>
    </w:p>
    <w:p w14:paraId="5661D386" w14:textId="77777777" w:rsidR="00417789" w:rsidRDefault="00417789">
      <w:pPr>
        <w:pStyle w:val="BodyText"/>
        <w:spacing w:before="10"/>
        <w:rPr>
          <w:sz w:val="21"/>
        </w:rPr>
      </w:pPr>
    </w:p>
    <w:p w14:paraId="5661D387" w14:textId="038DC000" w:rsidR="00417789" w:rsidRDefault="0079528D">
      <w:pPr>
        <w:pStyle w:val="ListParagraph"/>
        <w:numPr>
          <w:ilvl w:val="2"/>
          <w:numId w:val="24"/>
        </w:numPr>
        <w:tabs>
          <w:tab w:val="left" w:pos="1520"/>
        </w:tabs>
        <w:ind w:right="1203" w:firstLine="0"/>
      </w:pPr>
      <w:r>
        <w:t>A minimum number of 5 percent (5%) of total operat</w:t>
      </w:r>
      <w:r w:rsidR="007D3A58">
        <w:t>ion</w:t>
      </w:r>
      <w:r>
        <w:t xml:space="preserve">s, with a minimum of </w:t>
      </w:r>
      <w:proofErr w:type="gramStart"/>
      <w:r>
        <w:t>one</w:t>
      </w:r>
      <w:proofErr w:type="gramEnd"/>
      <w:r>
        <w:t xml:space="preserve"> </w:t>
      </w:r>
      <w:r>
        <w:lastRenderedPageBreak/>
        <w:t>shall be subject to residue testing each year.</w:t>
      </w:r>
    </w:p>
    <w:p w14:paraId="5661D388" w14:textId="77777777" w:rsidR="00417789" w:rsidRDefault="00417789">
      <w:pPr>
        <w:pStyle w:val="BodyText"/>
      </w:pPr>
    </w:p>
    <w:p w14:paraId="5661D389" w14:textId="778510A2" w:rsidR="00417789" w:rsidRDefault="00397292">
      <w:pPr>
        <w:pStyle w:val="ListParagraph"/>
        <w:numPr>
          <w:ilvl w:val="0"/>
          <w:numId w:val="35"/>
        </w:numPr>
        <w:tabs>
          <w:tab w:val="left" w:pos="1280"/>
          <w:tab w:val="left" w:pos="1281"/>
        </w:tabs>
        <w:rPr>
          <w:b/>
          <w:sz w:val="24"/>
        </w:rPr>
      </w:pPr>
      <w:r>
        <w:rPr>
          <w:b/>
          <w:sz w:val="24"/>
        </w:rPr>
        <w:t xml:space="preserve">NONCOMPLIANCES AND </w:t>
      </w:r>
      <w:r w:rsidR="0079528D">
        <w:rPr>
          <w:b/>
          <w:sz w:val="24"/>
        </w:rPr>
        <w:t>ADVERSE</w:t>
      </w:r>
      <w:r w:rsidR="0079528D">
        <w:rPr>
          <w:b/>
          <w:spacing w:val="-14"/>
          <w:sz w:val="24"/>
        </w:rPr>
        <w:t xml:space="preserve"> </w:t>
      </w:r>
      <w:r w:rsidR="0079528D">
        <w:rPr>
          <w:b/>
          <w:spacing w:val="-2"/>
          <w:sz w:val="24"/>
        </w:rPr>
        <w:t>ACTIONS</w:t>
      </w:r>
    </w:p>
    <w:p w14:paraId="5661D390" w14:textId="0F0D13CE" w:rsidR="00417789" w:rsidRDefault="00417789">
      <w:pPr>
        <w:pStyle w:val="BodyText"/>
        <w:spacing w:before="11"/>
        <w:rPr>
          <w:sz w:val="21"/>
          <w:szCs w:val="21"/>
        </w:rPr>
      </w:pPr>
    </w:p>
    <w:p w14:paraId="6E1F7E3F" w14:textId="338324AF" w:rsidR="00163421" w:rsidRPr="00E27154" w:rsidRDefault="00ED30DF" w:rsidP="00163421">
      <w:pPr>
        <w:pStyle w:val="ListParagraph"/>
        <w:numPr>
          <w:ilvl w:val="1"/>
          <w:numId w:val="35"/>
        </w:numPr>
        <w:tabs>
          <w:tab w:val="left" w:pos="1527"/>
          <w:tab w:val="left" w:pos="1528"/>
        </w:tabs>
        <w:ind w:left="1527" w:hanging="728"/>
      </w:pPr>
      <w:r w:rsidRPr="00E27154">
        <w:t>NONCOMPLIANCES</w:t>
      </w:r>
    </w:p>
    <w:p w14:paraId="4077C226" w14:textId="77777777" w:rsidR="00E27154" w:rsidRPr="00E27154" w:rsidRDefault="00ED30DF" w:rsidP="00E27154">
      <w:pPr>
        <w:pStyle w:val="ListParagraph"/>
        <w:numPr>
          <w:ilvl w:val="1"/>
          <w:numId w:val="35"/>
        </w:numPr>
        <w:tabs>
          <w:tab w:val="left" w:pos="1527"/>
          <w:tab w:val="left" w:pos="1528"/>
        </w:tabs>
        <w:ind w:left="1527" w:hanging="728"/>
      </w:pPr>
      <w:r w:rsidRPr="00E27154">
        <w:t>Upon</w:t>
      </w:r>
      <w:r w:rsidRPr="00E27154">
        <w:rPr>
          <w:spacing w:val="-4"/>
        </w:rPr>
        <w:t xml:space="preserve"> </w:t>
      </w:r>
      <w:r w:rsidRPr="00E27154">
        <w:t>receipt</w:t>
      </w:r>
      <w:r w:rsidRPr="00E27154">
        <w:rPr>
          <w:spacing w:val="-5"/>
        </w:rPr>
        <w:t xml:space="preserve"> </w:t>
      </w:r>
      <w:r w:rsidRPr="00E27154">
        <w:t>of</w:t>
      </w:r>
      <w:r w:rsidRPr="00E27154">
        <w:rPr>
          <w:spacing w:val="-3"/>
        </w:rPr>
        <w:t xml:space="preserve"> </w:t>
      </w:r>
      <w:r w:rsidR="008F00CA" w:rsidRPr="00E27154">
        <w:t>a</w:t>
      </w:r>
      <w:r w:rsidRPr="00E27154">
        <w:rPr>
          <w:spacing w:val="-5"/>
        </w:rPr>
        <w:t xml:space="preserve"> </w:t>
      </w:r>
      <w:r w:rsidRPr="00E27154">
        <w:t>Notice</w:t>
      </w:r>
      <w:r w:rsidRPr="00E27154">
        <w:rPr>
          <w:spacing w:val="-2"/>
        </w:rPr>
        <w:t xml:space="preserve"> </w:t>
      </w:r>
      <w:r w:rsidRPr="00E27154">
        <w:t>of</w:t>
      </w:r>
      <w:r w:rsidRPr="00E27154">
        <w:rPr>
          <w:spacing w:val="-1"/>
        </w:rPr>
        <w:t xml:space="preserve"> </w:t>
      </w:r>
      <w:r w:rsidRPr="00E27154">
        <w:t>Noncompliance(s),</w:t>
      </w:r>
      <w:r w:rsidRPr="00E27154">
        <w:rPr>
          <w:spacing w:val="-2"/>
        </w:rPr>
        <w:t xml:space="preserve"> </w:t>
      </w:r>
      <w:r w:rsidRPr="00E27154">
        <w:t>the</w:t>
      </w:r>
      <w:r w:rsidRPr="00E27154">
        <w:rPr>
          <w:spacing w:val="-4"/>
        </w:rPr>
        <w:t xml:space="preserve"> </w:t>
      </w:r>
      <w:r w:rsidR="00FC45A2" w:rsidRPr="00E27154">
        <w:t>client</w:t>
      </w:r>
      <w:r w:rsidRPr="00E27154">
        <w:rPr>
          <w:spacing w:val="-2"/>
        </w:rPr>
        <w:t xml:space="preserve"> </w:t>
      </w:r>
      <w:r w:rsidRPr="00E27154">
        <w:rPr>
          <w:spacing w:val="-4"/>
        </w:rPr>
        <w:t>may:</w:t>
      </w:r>
    </w:p>
    <w:p w14:paraId="68F77644" w14:textId="77777777" w:rsidR="00E27154" w:rsidRPr="00E27154" w:rsidRDefault="00ED30DF" w:rsidP="00E27154">
      <w:pPr>
        <w:pStyle w:val="ListParagraph"/>
        <w:numPr>
          <w:ilvl w:val="2"/>
          <w:numId w:val="35"/>
        </w:numPr>
        <w:tabs>
          <w:tab w:val="left" w:pos="1527"/>
          <w:tab w:val="left" w:pos="1528"/>
        </w:tabs>
      </w:pPr>
      <w:r w:rsidRPr="00E27154">
        <w:t xml:space="preserve">Correct </w:t>
      </w:r>
      <w:proofErr w:type="spellStart"/>
      <w:r w:rsidRPr="00E27154">
        <w:t>noncompliances</w:t>
      </w:r>
      <w:proofErr w:type="spellEnd"/>
      <w:r w:rsidRPr="00E27154">
        <w:t xml:space="preserve"> and submit a description of the corrective actions taken with supporting documentation to OC; or</w:t>
      </w:r>
    </w:p>
    <w:p w14:paraId="6A63C23C" w14:textId="77777777" w:rsidR="00E27154" w:rsidRPr="00E27154" w:rsidRDefault="00ED30DF" w:rsidP="00E27154">
      <w:pPr>
        <w:pStyle w:val="ListParagraph"/>
        <w:numPr>
          <w:ilvl w:val="2"/>
          <w:numId w:val="35"/>
        </w:numPr>
        <w:tabs>
          <w:tab w:val="left" w:pos="1527"/>
          <w:tab w:val="left" w:pos="1528"/>
        </w:tabs>
      </w:pPr>
      <w:r w:rsidRPr="00E27154">
        <w:t xml:space="preserve">Submit written information to OC to rebut the noncompliance described in the </w:t>
      </w:r>
      <w:r w:rsidR="006076F9" w:rsidRPr="00E27154">
        <w:t>Notice</w:t>
      </w:r>
      <w:r w:rsidRPr="00E27154">
        <w:rPr>
          <w:spacing w:val="-2"/>
        </w:rPr>
        <w:t>.</w:t>
      </w:r>
    </w:p>
    <w:p w14:paraId="66B06CC5" w14:textId="77777777" w:rsidR="00E27154" w:rsidRPr="00E27154" w:rsidRDefault="00ED30DF" w:rsidP="00E27154">
      <w:pPr>
        <w:pStyle w:val="ListParagraph"/>
        <w:numPr>
          <w:ilvl w:val="1"/>
          <w:numId w:val="35"/>
        </w:numPr>
        <w:tabs>
          <w:tab w:val="left" w:pos="1527"/>
          <w:tab w:val="left" w:pos="1528"/>
        </w:tabs>
      </w:pPr>
      <w:r w:rsidRPr="00E27154">
        <w:t xml:space="preserve">Upon receipt of </w:t>
      </w:r>
      <w:r w:rsidR="006076F9" w:rsidRPr="00E27154">
        <w:t xml:space="preserve">a </w:t>
      </w:r>
      <w:proofErr w:type="gramStart"/>
      <w:r w:rsidR="006076F9" w:rsidRPr="00E27154">
        <w:t>clients</w:t>
      </w:r>
      <w:proofErr w:type="gramEnd"/>
      <w:r w:rsidRPr="00E27154">
        <w:t xml:space="preserve"> response or re</w:t>
      </w:r>
      <w:r w:rsidR="006076F9" w:rsidRPr="00E27154">
        <w:t>b</w:t>
      </w:r>
      <w:r w:rsidRPr="00E27154">
        <w:t>uttal, OC will evaluate the information.</w:t>
      </w:r>
    </w:p>
    <w:p w14:paraId="3E3ABA0F" w14:textId="77777777" w:rsidR="00E27154" w:rsidRPr="00E27154" w:rsidRDefault="00ED30DF" w:rsidP="00E27154">
      <w:pPr>
        <w:pStyle w:val="ListParagraph"/>
        <w:numPr>
          <w:ilvl w:val="2"/>
          <w:numId w:val="35"/>
        </w:numPr>
        <w:tabs>
          <w:tab w:val="left" w:pos="1527"/>
          <w:tab w:val="left" w:pos="1528"/>
        </w:tabs>
      </w:pPr>
      <w:r w:rsidRPr="00E27154">
        <w:t>When</w:t>
      </w:r>
      <w:r w:rsidRPr="00E27154">
        <w:rPr>
          <w:spacing w:val="40"/>
        </w:rPr>
        <w:t xml:space="preserve"> </w:t>
      </w:r>
      <w:r w:rsidRPr="00E27154">
        <w:t>the</w:t>
      </w:r>
      <w:r w:rsidRPr="00E27154">
        <w:rPr>
          <w:spacing w:val="40"/>
        </w:rPr>
        <w:t xml:space="preserve"> </w:t>
      </w:r>
      <w:r w:rsidRPr="00E27154">
        <w:t>corrective</w:t>
      </w:r>
      <w:r w:rsidRPr="00E27154">
        <w:rPr>
          <w:spacing w:val="40"/>
        </w:rPr>
        <w:t xml:space="preserve"> </w:t>
      </w:r>
      <w:r w:rsidRPr="00E27154">
        <w:t>action</w:t>
      </w:r>
      <w:r w:rsidRPr="00E27154">
        <w:rPr>
          <w:spacing w:val="40"/>
        </w:rPr>
        <w:t xml:space="preserve"> </w:t>
      </w:r>
      <w:r w:rsidRPr="00E27154">
        <w:t>or</w:t>
      </w:r>
      <w:r w:rsidRPr="00E27154">
        <w:rPr>
          <w:spacing w:val="40"/>
        </w:rPr>
        <w:t xml:space="preserve"> </w:t>
      </w:r>
      <w:r w:rsidRPr="00E27154">
        <w:t>rebuttal</w:t>
      </w:r>
      <w:r w:rsidRPr="00E27154">
        <w:rPr>
          <w:spacing w:val="40"/>
        </w:rPr>
        <w:t xml:space="preserve"> </w:t>
      </w:r>
      <w:r w:rsidRPr="00E27154">
        <w:t>is</w:t>
      </w:r>
      <w:r w:rsidRPr="00E27154">
        <w:rPr>
          <w:spacing w:val="39"/>
        </w:rPr>
        <w:t xml:space="preserve"> </w:t>
      </w:r>
      <w:r w:rsidRPr="00E27154">
        <w:t>sufficient</w:t>
      </w:r>
      <w:r w:rsidRPr="00E27154">
        <w:rPr>
          <w:spacing w:val="40"/>
        </w:rPr>
        <w:t xml:space="preserve"> to mitigate the findings </w:t>
      </w:r>
      <w:r w:rsidRPr="00E27154">
        <w:t xml:space="preserve">and bring the operation into full NOP compliance, OC will move forward with finalizing the certification process. </w:t>
      </w:r>
    </w:p>
    <w:p w14:paraId="528E246C" w14:textId="4BE2288E" w:rsidR="00ED30DF" w:rsidRPr="00E27154" w:rsidRDefault="00ED30DF" w:rsidP="00E27154">
      <w:pPr>
        <w:pStyle w:val="ListParagraph"/>
        <w:numPr>
          <w:ilvl w:val="1"/>
          <w:numId w:val="35"/>
        </w:numPr>
        <w:tabs>
          <w:tab w:val="left" w:pos="1527"/>
          <w:tab w:val="left" w:pos="1528"/>
        </w:tabs>
      </w:pPr>
      <w:r w:rsidRPr="00E27154">
        <w:t xml:space="preserve">Once any issued findings have been addressed by the applicant and fully </w:t>
      </w:r>
      <w:proofErr w:type="gramStart"/>
      <w:r w:rsidRPr="00E27154">
        <w:t>remediated</w:t>
      </w:r>
      <w:proofErr w:type="gramEnd"/>
      <w:r w:rsidRPr="00E27154">
        <w:t xml:space="preserve">, OC will officially notify applicants through the issuance of a Notice of Resolution. </w:t>
      </w:r>
    </w:p>
    <w:p w14:paraId="11A530AD" w14:textId="028BD2B0" w:rsidR="00ED30DF" w:rsidRDefault="00ED30DF" w:rsidP="008B1492">
      <w:pPr>
        <w:pStyle w:val="ListParagraph"/>
        <w:tabs>
          <w:tab w:val="left" w:pos="1527"/>
          <w:tab w:val="left" w:pos="1528"/>
        </w:tabs>
        <w:ind w:left="1527"/>
      </w:pPr>
    </w:p>
    <w:p w14:paraId="5661D391" w14:textId="77777777" w:rsidR="00417789" w:rsidRDefault="0079528D">
      <w:pPr>
        <w:pStyle w:val="ListParagraph"/>
        <w:numPr>
          <w:ilvl w:val="1"/>
          <w:numId w:val="35"/>
        </w:numPr>
        <w:tabs>
          <w:tab w:val="left" w:pos="1527"/>
          <w:tab w:val="left" w:pos="1528"/>
        </w:tabs>
        <w:ind w:left="1527" w:hanging="728"/>
      </w:pPr>
      <w:r>
        <w:t>PROPOSED</w:t>
      </w:r>
      <w:r>
        <w:rPr>
          <w:spacing w:val="-5"/>
        </w:rPr>
        <w:t xml:space="preserve"> </w:t>
      </w:r>
      <w:r>
        <w:t>SUSPENSION</w:t>
      </w:r>
      <w:r>
        <w:rPr>
          <w:spacing w:val="-5"/>
        </w:rPr>
        <w:t xml:space="preserve"> </w:t>
      </w:r>
      <w:r>
        <w:t>OR</w:t>
      </w:r>
      <w:r>
        <w:rPr>
          <w:spacing w:val="-4"/>
        </w:rPr>
        <w:t xml:space="preserve"> </w:t>
      </w:r>
      <w:r>
        <w:rPr>
          <w:spacing w:val="-2"/>
        </w:rPr>
        <w:t>REVOCATION</w:t>
      </w:r>
    </w:p>
    <w:p w14:paraId="6DCB6EFD" w14:textId="28C9A1D7" w:rsidR="007360E2" w:rsidRDefault="0079528D">
      <w:pPr>
        <w:pStyle w:val="ListParagraph"/>
        <w:numPr>
          <w:ilvl w:val="1"/>
          <w:numId w:val="35"/>
        </w:numPr>
        <w:tabs>
          <w:tab w:val="left" w:pos="1519"/>
          <w:tab w:val="left" w:pos="1520"/>
        </w:tabs>
        <w:spacing w:before="80" w:line="252" w:lineRule="exact"/>
        <w:ind w:left="1519"/>
      </w:pPr>
      <w:r>
        <w:t xml:space="preserve">When rebuttal is unsuccessful or correction of </w:t>
      </w:r>
      <w:r w:rsidR="006E6221">
        <w:t xml:space="preserve">a </w:t>
      </w:r>
      <w:r>
        <w:t xml:space="preserve">noncompliance is not completed within the prescribed </w:t>
      </w:r>
      <w:r w:rsidR="00660FF0">
        <w:t>period</w:t>
      </w:r>
      <w:r w:rsidRPr="00E70671">
        <w:t xml:space="preserve">, OC shall send the certified operation a written </w:t>
      </w:r>
      <w:r w:rsidR="00B01966">
        <w:t>Notice</w:t>
      </w:r>
      <w:r w:rsidRPr="00E70671">
        <w:t xml:space="preserve"> of </w:t>
      </w:r>
      <w:r w:rsidR="00B01966">
        <w:t>P</w:t>
      </w:r>
      <w:r w:rsidRPr="00E70671">
        <w:t xml:space="preserve">roposed </w:t>
      </w:r>
      <w:r w:rsidR="00B01966">
        <w:t>S</w:t>
      </w:r>
      <w:r w:rsidRPr="00E70671">
        <w:t xml:space="preserve">uspension or </w:t>
      </w:r>
      <w:r w:rsidR="0087465F">
        <w:t xml:space="preserve">Notice of </w:t>
      </w:r>
      <w:r w:rsidR="00B01966">
        <w:t>R</w:t>
      </w:r>
      <w:r w:rsidRPr="00E70671">
        <w:t xml:space="preserve">evocation of </w:t>
      </w:r>
      <w:r w:rsidR="0087465F">
        <w:t>C</w:t>
      </w:r>
      <w:r w:rsidRPr="00E70671">
        <w:t>ertification of the entire operation or a portion of the operation, as applicable to the noncompliance</w:t>
      </w:r>
      <w:r w:rsidR="00B921EA">
        <w:t xml:space="preserve"> issued</w:t>
      </w:r>
      <w:r w:rsidRPr="00E70671">
        <w:t>. When correction of a noncompliance is not possible</w:t>
      </w:r>
      <w:r w:rsidR="005A49EC" w:rsidRPr="00E70671">
        <w:t xml:space="preserve"> or the nature of the </w:t>
      </w:r>
      <w:proofErr w:type="spellStart"/>
      <w:r w:rsidR="005A49EC" w:rsidRPr="00E70671">
        <w:t>noncompliances</w:t>
      </w:r>
      <w:proofErr w:type="spellEnd"/>
      <w:r w:rsidR="005A49EC" w:rsidRPr="00E70671">
        <w:t xml:space="preserve"> are of the size and scope to demonstrate systemic failure to comply with the standard</w:t>
      </w:r>
      <w:r w:rsidRPr="00E70671">
        <w:t>, the notification</w:t>
      </w:r>
      <w:r w:rsidRPr="00E70671">
        <w:rPr>
          <w:spacing w:val="-2"/>
        </w:rPr>
        <w:t xml:space="preserve"> </w:t>
      </w:r>
      <w:r w:rsidRPr="00E70671">
        <w:t>of noncompliance</w:t>
      </w:r>
      <w:r w:rsidRPr="00E70671">
        <w:rPr>
          <w:spacing w:val="-1"/>
        </w:rPr>
        <w:t xml:space="preserve"> </w:t>
      </w:r>
      <w:r w:rsidRPr="00E70671">
        <w:t>and</w:t>
      </w:r>
      <w:r w:rsidRPr="00E70671">
        <w:rPr>
          <w:spacing w:val="-2"/>
        </w:rPr>
        <w:t xml:space="preserve"> </w:t>
      </w:r>
      <w:r w:rsidRPr="00E70671">
        <w:t>the proposed suspension or revocation</w:t>
      </w:r>
      <w:r w:rsidRPr="00E70671">
        <w:rPr>
          <w:spacing w:val="-3"/>
        </w:rPr>
        <w:t xml:space="preserve"> </w:t>
      </w:r>
      <w:r w:rsidRPr="00E70671">
        <w:t>of certification</w:t>
      </w:r>
      <w:r w:rsidRPr="00E70671">
        <w:rPr>
          <w:spacing w:val="-4"/>
        </w:rPr>
        <w:t xml:space="preserve"> </w:t>
      </w:r>
      <w:r w:rsidRPr="00E70671">
        <w:t>may be combined in one notification.</w:t>
      </w:r>
      <w:r w:rsidR="00DB11A5">
        <w:t xml:space="preserve"> An operation will be provided the options to mediate or appeal the decision within a speci</w:t>
      </w:r>
      <w:r w:rsidR="009E19C1">
        <w:t xml:space="preserve">fied timeframe. </w:t>
      </w:r>
      <w:r w:rsidR="00DF7685">
        <w:t>These are the only options for</w:t>
      </w:r>
      <w:r w:rsidR="00AB4B3C">
        <w:t xml:space="preserve"> a</w:t>
      </w:r>
      <w:r w:rsidR="0057426E">
        <w:t xml:space="preserve"> certified operation</w:t>
      </w:r>
      <w:r w:rsidR="005B4515">
        <w:t xml:space="preserve"> in </w:t>
      </w:r>
      <w:r w:rsidR="00C96E51">
        <w:t>proposed suspension or proposed re</w:t>
      </w:r>
      <w:r w:rsidR="0047352E">
        <w:t xml:space="preserve">vocation. </w:t>
      </w:r>
    </w:p>
    <w:p w14:paraId="0113661A" w14:textId="77777777" w:rsidR="00B21A0D" w:rsidRPr="00B21A0D" w:rsidRDefault="0079528D" w:rsidP="00B21A0D">
      <w:pPr>
        <w:pStyle w:val="ListParagraph"/>
        <w:numPr>
          <w:ilvl w:val="1"/>
          <w:numId w:val="35"/>
        </w:numPr>
        <w:tabs>
          <w:tab w:val="left" w:pos="1519"/>
          <w:tab w:val="left" w:pos="1520"/>
        </w:tabs>
        <w:spacing w:before="80" w:line="252" w:lineRule="exact"/>
        <w:ind w:left="1519"/>
      </w:pPr>
      <w:r>
        <w:t>WILLFUL</w:t>
      </w:r>
      <w:r>
        <w:rPr>
          <w:spacing w:val="-2"/>
        </w:rPr>
        <w:t xml:space="preserve"> VIOLATIONS</w:t>
      </w:r>
    </w:p>
    <w:p w14:paraId="5661D395" w14:textId="3547083A" w:rsidR="00417789" w:rsidRDefault="0079528D" w:rsidP="00B21A0D">
      <w:pPr>
        <w:pStyle w:val="ListParagraph"/>
        <w:numPr>
          <w:ilvl w:val="1"/>
          <w:numId w:val="35"/>
        </w:numPr>
        <w:tabs>
          <w:tab w:val="left" w:pos="1519"/>
          <w:tab w:val="left" w:pos="1520"/>
        </w:tabs>
        <w:spacing w:before="80" w:line="252" w:lineRule="exact"/>
        <w:ind w:left="1519"/>
      </w:pPr>
      <w:r>
        <w:t>Notwithstanding paragraph 11.</w:t>
      </w:r>
      <w:r w:rsidR="007360E2">
        <w:t>2</w:t>
      </w:r>
      <w:r>
        <w:t xml:space="preserve"> of this section, if OC has reason to believe that a certified operation has willfully violated the Act or regulations, OC shall send the certified operation a notification of proposed </w:t>
      </w:r>
      <w:r w:rsidRPr="00A408A6">
        <w:t>suspension or revocation of certification of the entire operation</w:t>
      </w:r>
      <w:r w:rsidR="00D45106">
        <w:t>,</w:t>
      </w:r>
      <w:r w:rsidRPr="00A408A6">
        <w:t xml:space="preserve"> or a portion of the operation, as applicable to the noncompliance.</w:t>
      </w:r>
    </w:p>
    <w:p w14:paraId="5661D397" w14:textId="77777777" w:rsidR="00417789" w:rsidRDefault="0079528D">
      <w:pPr>
        <w:pStyle w:val="ListParagraph"/>
        <w:numPr>
          <w:ilvl w:val="1"/>
          <w:numId w:val="35"/>
        </w:numPr>
        <w:tabs>
          <w:tab w:val="left" w:pos="1519"/>
          <w:tab w:val="left" w:pos="1520"/>
        </w:tabs>
        <w:spacing w:before="1"/>
        <w:ind w:left="1519"/>
      </w:pPr>
      <w:r>
        <w:t>SUSPENSION</w:t>
      </w:r>
      <w:r>
        <w:rPr>
          <w:spacing w:val="-2"/>
        </w:rPr>
        <w:t xml:space="preserve"> </w:t>
      </w:r>
      <w:r>
        <w:t>OR</w:t>
      </w:r>
      <w:r>
        <w:rPr>
          <w:spacing w:val="-2"/>
        </w:rPr>
        <w:t xml:space="preserve"> REVOCATION</w:t>
      </w:r>
    </w:p>
    <w:p w14:paraId="5661D398" w14:textId="47B35179" w:rsidR="00417789" w:rsidRPr="00E70671" w:rsidRDefault="0079528D">
      <w:pPr>
        <w:pStyle w:val="ListParagraph"/>
        <w:numPr>
          <w:ilvl w:val="2"/>
          <w:numId w:val="35"/>
        </w:numPr>
        <w:tabs>
          <w:tab w:val="left" w:pos="1520"/>
        </w:tabs>
        <w:spacing w:before="1"/>
        <w:ind w:right="1201" w:firstLine="0"/>
      </w:pPr>
      <w:r>
        <w:t xml:space="preserve">If the certified </w:t>
      </w:r>
      <w:r w:rsidRPr="00E70671">
        <w:t xml:space="preserve">operation fails to </w:t>
      </w:r>
      <w:r w:rsidR="005A49EC" w:rsidRPr="00E70671">
        <w:t xml:space="preserve">correct the </w:t>
      </w:r>
      <w:proofErr w:type="spellStart"/>
      <w:r w:rsidR="005A49EC" w:rsidRPr="00E70671">
        <w:t>noncompliances</w:t>
      </w:r>
      <w:proofErr w:type="spellEnd"/>
      <w:r w:rsidR="005A49EC" w:rsidRPr="00E70671">
        <w:t xml:space="preserve"> </w:t>
      </w:r>
      <w:r w:rsidRPr="00E70671">
        <w:t>through mediation,</w:t>
      </w:r>
      <w:r w:rsidR="0086494A">
        <w:rPr>
          <w:spacing w:val="-13"/>
        </w:rPr>
        <w:t xml:space="preserve"> </w:t>
      </w:r>
      <w:r w:rsidRPr="00E70671">
        <w:t>or</w:t>
      </w:r>
      <w:r w:rsidRPr="00E70671">
        <w:rPr>
          <w:spacing w:val="-15"/>
        </w:rPr>
        <w:t xml:space="preserve"> </w:t>
      </w:r>
      <w:r w:rsidRPr="00E70671">
        <w:t>to</w:t>
      </w:r>
      <w:r w:rsidRPr="00E70671">
        <w:rPr>
          <w:spacing w:val="-13"/>
        </w:rPr>
        <w:t xml:space="preserve"> </w:t>
      </w:r>
      <w:r w:rsidRPr="00E70671">
        <w:t>file</w:t>
      </w:r>
      <w:r w:rsidRPr="00E70671">
        <w:rPr>
          <w:spacing w:val="-13"/>
        </w:rPr>
        <w:t xml:space="preserve"> </w:t>
      </w:r>
      <w:r w:rsidRPr="00E70671">
        <w:t>an</w:t>
      </w:r>
      <w:r w:rsidRPr="00E70671">
        <w:rPr>
          <w:spacing w:val="-13"/>
        </w:rPr>
        <w:t xml:space="preserve"> </w:t>
      </w:r>
      <w:r w:rsidRPr="00E70671">
        <w:t>appeal</w:t>
      </w:r>
      <w:r w:rsidRPr="00E70671">
        <w:rPr>
          <w:spacing w:val="-14"/>
        </w:rPr>
        <w:t xml:space="preserve"> </w:t>
      </w:r>
      <w:r w:rsidRPr="00E70671">
        <w:t>of</w:t>
      </w:r>
      <w:r w:rsidRPr="00E70671">
        <w:rPr>
          <w:spacing w:val="-16"/>
        </w:rPr>
        <w:t xml:space="preserve"> </w:t>
      </w:r>
      <w:r w:rsidRPr="00E70671">
        <w:t>the</w:t>
      </w:r>
      <w:r w:rsidRPr="00E70671">
        <w:rPr>
          <w:spacing w:val="-13"/>
        </w:rPr>
        <w:t xml:space="preserve"> </w:t>
      </w:r>
      <w:r w:rsidRPr="00E70671">
        <w:t>proposed</w:t>
      </w:r>
      <w:r w:rsidRPr="00E70671">
        <w:rPr>
          <w:spacing w:val="-12"/>
        </w:rPr>
        <w:t xml:space="preserve"> </w:t>
      </w:r>
      <w:r w:rsidRPr="00E70671">
        <w:t>suspension</w:t>
      </w:r>
      <w:r w:rsidRPr="00E70671">
        <w:rPr>
          <w:spacing w:val="-13"/>
        </w:rPr>
        <w:t xml:space="preserve"> </w:t>
      </w:r>
      <w:r w:rsidRPr="00E70671">
        <w:t>or</w:t>
      </w:r>
      <w:r w:rsidRPr="00E70671">
        <w:rPr>
          <w:spacing w:val="-15"/>
        </w:rPr>
        <w:t xml:space="preserve"> </w:t>
      </w:r>
      <w:r w:rsidRPr="00E70671">
        <w:t>revocation</w:t>
      </w:r>
      <w:r w:rsidRPr="00E70671">
        <w:rPr>
          <w:spacing w:val="-13"/>
        </w:rPr>
        <w:t xml:space="preserve"> </w:t>
      </w:r>
      <w:r w:rsidRPr="00E70671">
        <w:t>of</w:t>
      </w:r>
      <w:r w:rsidRPr="00E70671">
        <w:rPr>
          <w:spacing w:val="-13"/>
        </w:rPr>
        <w:t xml:space="preserve"> </w:t>
      </w:r>
      <w:r w:rsidRPr="00E70671">
        <w:t>certification</w:t>
      </w:r>
      <w:r w:rsidR="001E5591">
        <w:t xml:space="preserve"> within the noted timeframe</w:t>
      </w:r>
      <w:r w:rsidRPr="00E70671">
        <w:t>, OC shall send the certified operation a written notification of suspension or revocation.</w:t>
      </w:r>
    </w:p>
    <w:p w14:paraId="049B22AA" w14:textId="3520BD76" w:rsidR="000272CB" w:rsidRPr="00E70671" w:rsidRDefault="000272CB" w:rsidP="000272CB">
      <w:pPr>
        <w:pStyle w:val="ListParagraph"/>
        <w:numPr>
          <w:ilvl w:val="3"/>
          <w:numId w:val="35"/>
        </w:numPr>
        <w:tabs>
          <w:tab w:val="left" w:pos="1520"/>
        </w:tabs>
        <w:spacing w:before="1"/>
        <w:ind w:right="1201"/>
      </w:pPr>
      <w:r w:rsidRPr="00E70671">
        <w:t xml:space="preserve">Within 3 business days of issuing a notification of suspension or revocation, or the effective date of an operation's surrender, OC </w:t>
      </w:r>
      <w:r w:rsidR="00CB394D">
        <w:t>will</w:t>
      </w:r>
      <w:r w:rsidR="00CB394D" w:rsidRPr="00E70671">
        <w:t xml:space="preserve"> </w:t>
      </w:r>
      <w:r w:rsidRPr="00E70671">
        <w:t>update the operation's status in the Organic Integrity Database.</w:t>
      </w:r>
    </w:p>
    <w:p w14:paraId="5661D399" w14:textId="77777777" w:rsidR="00417789" w:rsidRPr="00E70671" w:rsidRDefault="00417789">
      <w:pPr>
        <w:pStyle w:val="BodyText"/>
        <w:spacing w:before="10"/>
        <w:rPr>
          <w:sz w:val="21"/>
        </w:rPr>
      </w:pPr>
    </w:p>
    <w:p w14:paraId="5661D39A" w14:textId="0EFB678D" w:rsidR="00417789" w:rsidRDefault="0079528D">
      <w:pPr>
        <w:pStyle w:val="ListParagraph"/>
        <w:numPr>
          <w:ilvl w:val="2"/>
          <w:numId w:val="35"/>
        </w:numPr>
        <w:tabs>
          <w:tab w:val="left" w:pos="1520"/>
        </w:tabs>
        <w:ind w:right="1200" w:firstLine="0"/>
      </w:pPr>
      <w:r w:rsidRPr="00E70671">
        <w:t xml:space="preserve">A certified operation </w:t>
      </w:r>
      <w:r w:rsidR="005A49EC" w:rsidRPr="00E70671">
        <w:t xml:space="preserve">or a person responsibly connected with an operation whose certification has been </w:t>
      </w:r>
      <w:r w:rsidRPr="00E70671">
        <w:t xml:space="preserve">suspended under this section may at any time, unless otherwise stated in the notification of suspension, submit a request </w:t>
      </w:r>
      <w:r>
        <w:t>to the Secretary for reinstatement of its certification. The request must be accompanied by evidence demonstrating</w:t>
      </w:r>
      <w:r>
        <w:rPr>
          <w:spacing w:val="-9"/>
        </w:rPr>
        <w:t xml:space="preserve"> </w:t>
      </w:r>
      <w:r>
        <w:t>correction</w:t>
      </w:r>
      <w:r>
        <w:rPr>
          <w:spacing w:val="-7"/>
        </w:rPr>
        <w:t xml:space="preserve"> </w:t>
      </w:r>
      <w:r>
        <w:t>of</w:t>
      </w:r>
      <w:r>
        <w:rPr>
          <w:spacing w:val="-9"/>
        </w:rPr>
        <w:t xml:space="preserve"> </w:t>
      </w:r>
      <w:r>
        <w:t>each</w:t>
      </w:r>
      <w:r>
        <w:rPr>
          <w:spacing w:val="-9"/>
        </w:rPr>
        <w:t xml:space="preserve"> </w:t>
      </w:r>
      <w:r>
        <w:t>noncompliance</w:t>
      </w:r>
      <w:r>
        <w:rPr>
          <w:spacing w:val="-13"/>
        </w:rPr>
        <w:t xml:space="preserve"> </w:t>
      </w:r>
      <w:r>
        <w:t>and</w:t>
      </w:r>
      <w:r>
        <w:rPr>
          <w:spacing w:val="-6"/>
        </w:rPr>
        <w:t xml:space="preserve"> </w:t>
      </w:r>
      <w:r>
        <w:t>corrective</w:t>
      </w:r>
      <w:r>
        <w:rPr>
          <w:spacing w:val="-10"/>
        </w:rPr>
        <w:t xml:space="preserve"> </w:t>
      </w:r>
      <w:r>
        <w:t>actions</w:t>
      </w:r>
      <w:r>
        <w:rPr>
          <w:spacing w:val="-10"/>
        </w:rPr>
        <w:t xml:space="preserve"> </w:t>
      </w:r>
      <w:r>
        <w:t>taken</w:t>
      </w:r>
      <w:r>
        <w:rPr>
          <w:spacing w:val="-9"/>
        </w:rPr>
        <w:t xml:space="preserve"> </w:t>
      </w:r>
      <w:r>
        <w:t>to</w:t>
      </w:r>
      <w:r>
        <w:rPr>
          <w:spacing w:val="-9"/>
        </w:rPr>
        <w:t xml:space="preserve"> </w:t>
      </w:r>
      <w:r>
        <w:t>comply</w:t>
      </w:r>
      <w:r>
        <w:rPr>
          <w:spacing w:val="-12"/>
        </w:rPr>
        <w:t xml:space="preserve"> </w:t>
      </w:r>
      <w:r>
        <w:t>with</w:t>
      </w:r>
      <w:r>
        <w:rPr>
          <w:spacing w:val="-9"/>
        </w:rPr>
        <w:t xml:space="preserve"> </w:t>
      </w:r>
      <w:r>
        <w:t>and remain in compliance with the Act and the regulations in this part.</w:t>
      </w:r>
    </w:p>
    <w:p w14:paraId="5661D39B" w14:textId="77777777" w:rsidR="00417789" w:rsidRDefault="00417789">
      <w:pPr>
        <w:pStyle w:val="BodyText"/>
        <w:spacing w:before="1"/>
      </w:pPr>
    </w:p>
    <w:p w14:paraId="5661D39C" w14:textId="77777777" w:rsidR="00417789" w:rsidRDefault="0079528D">
      <w:pPr>
        <w:pStyle w:val="ListParagraph"/>
        <w:numPr>
          <w:ilvl w:val="2"/>
          <w:numId w:val="35"/>
        </w:numPr>
        <w:tabs>
          <w:tab w:val="left" w:pos="1549"/>
        </w:tabs>
        <w:ind w:right="1198" w:firstLine="0"/>
      </w:pPr>
      <w:r>
        <w:t>A certified operation or a person responsibly connected with an operation whose certification has been revoked will be ineligible to receive certification for a period of 5 years following</w:t>
      </w:r>
      <w:r>
        <w:rPr>
          <w:spacing w:val="-1"/>
        </w:rPr>
        <w:t xml:space="preserve"> </w:t>
      </w:r>
      <w:r>
        <w:t>the</w:t>
      </w:r>
      <w:r>
        <w:rPr>
          <w:spacing w:val="-1"/>
        </w:rPr>
        <w:t xml:space="preserve"> </w:t>
      </w:r>
      <w:r>
        <w:t>date</w:t>
      </w:r>
      <w:r>
        <w:rPr>
          <w:spacing w:val="-2"/>
        </w:rPr>
        <w:t xml:space="preserve"> </w:t>
      </w:r>
      <w:r>
        <w:t>of</w:t>
      </w:r>
      <w:r>
        <w:rPr>
          <w:spacing w:val="-1"/>
        </w:rPr>
        <w:t xml:space="preserve"> </w:t>
      </w:r>
      <w:r>
        <w:t>such</w:t>
      </w:r>
      <w:r>
        <w:rPr>
          <w:spacing w:val="-1"/>
        </w:rPr>
        <w:t xml:space="preserve"> </w:t>
      </w:r>
      <w:r>
        <w:t xml:space="preserve">revocation, </w:t>
      </w:r>
      <w:r>
        <w:rPr>
          <w:i/>
        </w:rPr>
        <w:t>Except,</w:t>
      </w:r>
      <w:r>
        <w:rPr>
          <w:i/>
          <w:spacing w:val="-1"/>
        </w:rPr>
        <w:t xml:space="preserve"> </w:t>
      </w:r>
      <w:r>
        <w:t>That,</w:t>
      </w:r>
      <w:r>
        <w:rPr>
          <w:spacing w:val="-1"/>
        </w:rPr>
        <w:t xml:space="preserve"> </w:t>
      </w:r>
      <w:r>
        <w:t>the</w:t>
      </w:r>
      <w:r>
        <w:rPr>
          <w:spacing w:val="-2"/>
        </w:rPr>
        <w:t xml:space="preserve"> </w:t>
      </w:r>
      <w:r>
        <w:t>Secretary</w:t>
      </w:r>
      <w:r>
        <w:rPr>
          <w:spacing w:val="-3"/>
        </w:rPr>
        <w:t xml:space="preserve"> </w:t>
      </w:r>
      <w:r>
        <w:t>may,</w:t>
      </w:r>
      <w:r>
        <w:rPr>
          <w:spacing w:val="-1"/>
        </w:rPr>
        <w:t xml:space="preserve"> </w:t>
      </w:r>
      <w:r>
        <w:t>when</w:t>
      </w:r>
      <w:r>
        <w:rPr>
          <w:spacing w:val="-1"/>
        </w:rPr>
        <w:t xml:space="preserve"> </w:t>
      </w:r>
      <w:r>
        <w:t>in</w:t>
      </w:r>
      <w:r>
        <w:rPr>
          <w:spacing w:val="-2"/>
        </w:rPr>
        <w:t xml:space="preserve"> </w:t>
      </w:r>
      <w:r>
        <w:t>the</w:t>
      </w:r>
      <w:r>
        <w:rPr>
          <w:spacing w:val="-1"/>
        </w:rPr>
        <w:t xml:space="preserve"> </w:t>
      </w:r>
      <w:r>
        <w:t>best</w:t>
      </w:r>
      <w:r>
        <w:rPr>
          <w:spacing w:val="-2"/>
        </w:rPr>
        <w:t xml:space="preserve"> </w:t>
      </w:r>
      <w:r>
        <w:t xml:space="preserve">interest of the certification </w:t>
      </w:r>
      <w:r>
        <w:lastRenderedPageBreak/>
        <w:t>program, reduce or eliminate the period of ineligibility.</w:t>
      </w:r>
    </w:p>
    <w:p w14:paraId="5661D39D" w14:textId="77777777" w:rsidR="00417789" w:rsidRDefault="00417789">
      <w:pPr>
        <w:pStyle w:val="BodyText"/>
      </w:pPr>
    </w:p>
    <w:p w14:paraId="5C544B92" w14:textId="77777777" w:rsidR="0086494A" w:rsidRPr="0086494A" w:rsidRDefault="0079528D">
      <w:pPr>
        <w:pStyle w:val="ListParagraph"/>
        <w:numPr>
          <w:ilvl w:val="2"/>
          <w:numId w:val="35"/>
        </w:numPr>
        <w:tabs>
          <w:tab w:val="left" w:pos="1520"/>
        </w:tabs>
        <w:ind w:right="1200" w:firstLine="0"/>
      </w:pPr>
      <w:r>
        <w:t>In addition to suspension or revocation, any certified operation that:</w:t>
      </w:r>
      <w:r>
        <w:rPr>
          <w:spacing w:val="40"/>
        </w:rPr>
        <w:t xml:space="preserve"> </w:t>
      </w:r>
    </w:p>
    <w:p w14:paraId="28E40E56" w14:textId="77777777" w:rsidR="0086494A" w:rsidRDefault="0086494A" w:rsidP="0086494A">
      <w:pPr>
        <w:pStyle w:val="ListParagraph"/>
      </w:pPr>
    </w:p>
    <w:p w14:paraId="29DA1A83" w14:textId="77777777" w:rsidR="0086494A" w:rsidRDefault="0079528D" w:rsidP="0086494A">
      <w:pPr>
        <w:pStyle w:val="ListParagraph"/>
        <w:tabs>
          <w:tab w:val="left" w:pos="1520"/>
        </w:tabs>
        <w:ind w:right="1200"/>
        <w:rPr>
          <w:spacing w:val="40"/>
        </w:rPr>
      </w:pPr>
      <w:r>
        <w:t>(1) Knowingly sells or</w:t>
      </w:r>
      <w:r>
        <w:rPr>
          <w:spacing w:val="-10"/>
        </w:rPr>
        <w:t xml:space="preserve"> </w:t>
      </w:r>
      <w:r>
        <w:t>labels</w:t>
      </w:r>
      <w:r>
        <w:rPr>
          <w:spacing w:val="-14"/>
        </w:rPr>
        <w:t xml:space="preserve"> </w:t>
      </w:r>
      <w:r>
        <w:t>a</w:t>
      </w:r>
      <w:r>
        <w:rPr>
          <w:spacing w:val="-15"/>
        </w:rPr>
        <w:t xml:space="preserve"> </w:t>
      </w:r>
      <w:r>
        <w:t>product</w:t>
      </w:r>
      <w:r>
        <w:rPr>
          <w:spacing w:val="-13"/>
        </w:rPr>
        <w:t xml:space="preserve"> </w:t>
      </w:r>
      <w:r>
        <w:t>as</w:t>
      </w:r>
      <w:r>
        <w:rPr>
          <w:spacing w:val="-14"/>
        </w:rPr>
        <w:t xml:space="preserve"> </w:t>
      </w:r>
      <w:r>
        <w:t>organic,</w:t>
      </w:r>
      <w:r>
        <w:rPr>
          <w:spacing w:val="-12"/>
        </w:rPr>
        <w:t xml:space="preserve"> </w:t>
      </w:r>
      <w:r>
        <w:t>except</w:t>
      </w:r>
      <w:r>
        <w:rPr>
          <w:spacing w:val="-13"/>
        </w:rPr>
        <w:t xml:space="preserve"> </w:t>
      </w:r>
      <w:r>
        <w:t>in</w:t>
      </w:r>
      <w:r>
        <w:rPr>
          <w:spacing w:val="-15"/>
        </w:rPr>
        <w:t xml:space="preserve"> </w:t>
      </w:r>
      <w:r>
        <w:t>accordance</w:t>
      </w:r>
      <w:r>
        <w:rPr>
          <w:spacing w:val="-12"/>
        </w:rPr>
        <w:t xml:space="preserve"> </w:t>
      </w:r>
      <w:r>
        <w:t>with</w:t>
      </w:r>
      <w:r>
        <w:rPr>
          <w:spacing w:val="-15"/>
        </w:rPr>
        <w:t xml:space="preserve"> </w:t>
      </w:r>
      <w:r>
        <w:t>the</w:t>
      </w:r>
      <w:r>
        <w:rPr>
          <w:spacing w:val="-13"/>
        </w:rPr>
        <w:t xml:space="preserve"> </w:t>
      </w:r>
      <w:r w:rsidR="000272CB">
        <w:t>program standards</w:t>
      </w:r>
      <w:r>
        <w:t>,</w:t>
      </w:r>
      <w:r>
        <w:rPr>
          <w:spacing w:val="-14"/>
        </w:rPr>
        <w:t xml:space="preserve"> </w:t>
      </w:r>
      <w:r>
        <w:t>shall</w:t>
      </w:r>
      <w:r>
        <w:rPr>
          <w:spacing w:val="-14"/>
        </w:rPr>
        <w:t xml:space="preserve"> </w:t>
      </w:r>
      <w:r>
        <w:t>be</w:t>
      </w:r>
      <w:r>
        <w:rPr>
          <w:spacing w:val="-13"/>
        </w:rPr>
        <w:t xml:space="preserve"> </w:t>
      </w:r>
      <w:r>
        <w:t>subject</w:t>
      </w:r>
      <w:r>
        <w:rPr>
          <w:spacing w:val="-14"/>
        </w:rPr>
        <w:t xml:space="preserve"> </w:t>
      </w:r>
      <w:r>
        <w:t>to</w:t>
      </w:r>
      <w:r>
        <w:rPr>
          <w:spacing w:val="-13"/>
        </w:rPr>
        <w:t xml:space="preserve"> </w:t>
      </w:r>
      <w:r>
        <w:t>a</w:t>
      </w:r>
      <w:r>
        <w:rPr>
          <w:spacing w:val="-15"/>
        </w:rPr>
        <w:t xml:space="preserve"> </w:t>
      </w:r>
      <w:r>
        <w:t>civil</w:t>
      </w:r>
      <w:r>
        <w:rPr>
          <w:spacing w:val="-12"/>
        </w:rPr>
        <w:t xml:space="preserve"> </w:t>
      </w:r>
      <w:r>
        <w:t>penalty of not more than the amount specified in §3.91(b)(1)(xxxvii) of this</w:t>
      </w:r>
      <w:r>
        <w:rPr>
          <w:spacing w:val="-1"/>
        </w:rPr>
        <w:t xml:space="preserve"> </w:t>
      </w:r>
      <w:r>
        <w:t>title” per violation.</w:t>
      </w:r>
      <w:r>
        <w:rPr>
          <w:spacing w:val="40"/>
        </w:rPr>
        <w:t xml:space="preserve"> </w:t>
      </w:r>
    </w:p>
    <w:p w14:paraId="3357C623" w14:textId="77777777" w:rsidR="00784264" w:rsidRDefault="00784264" w:rsidP="0086494A">
      <w:pPr>
        <w:pStyle w:val="ListParagraph"/>
        <w:tabs>
          <w:tab w:val="left" w:pos="1520"/>
        </w:tabs>
        <w:ind w:right="1200"/>
        <w:rPr>
          <w:spacing w:val="40"/>
        </w:rPr>
      </w:pPr>
    </w:p>
    <w:p w14:paraId="5661D39E" w14:textId="354857A9" w:rsidR="00417789" w:rsidRDefault="0079528D" w:rsidP="0086494A">
      <w:pPr>
        <w:pStyle w:val="ListParagraph"/>
        <w:tabs>
          <w:tab w:val="left" w:pos="1520"/>
        </w:tabs>
        <w:ind w:right="1200"/>
      </w:pPr>
      <w:r>
        <w:t>(2) Makes a false statement under the Act to the Secretary, a State organic program's governing State official, or a certifying agent shall be subject to the provisions of section 1001 of title 18, United States Code.</w:t>
      </w:r>
    </w:p>
    <w:p w14:paraId="5661D3A3" w14:textId="77777777" w:rsidR="00417789" w:rsidRDefault="00417789">
      <w:pPr>
        <w:pStyle w:val="BodyText"/>
      </w:pPr>
    </w:p>
    <w:p w14:paraId="5661D3A4" w14:textId="77777777" w:rsidR="00417789" w:rsidRDefault="0079528D">
      <w:pPr>
        <w:pStyle w:val="ListParagraph"/>
        <w:numPr>
          <w:ilvl w:val="1"/>
          <w:numId w:val="35"/>
        </w:numPr>
        <w:tabs>
          <w:tab w:val="left" w:pos="1520"/>
        </w:tabs>
        <w:spacing w:line="252" w:lineRule="exact"/>
        <w:ind w:left="1519"/>
      </w:pPr>
      <w:r>
        <w:rPr>
          <w:spacing w:val="-2"/>
        </w:rPr>
        <w:t>REINSTATEMENT</w:t>
      </w:r>
    </w:p>
    <w:p w14:paraId="5661D3A5" w14:textId="6BB9E187" w:rsidR="00417789" w:rsidRPr="00E70671" w:rsidRDefault="0079528D">
      <w:pPr>
        <w:pStyle w:val="BodyText"/>
        <w:ind w:left="800" w:right="1202"/>
        <w:jc w:val="both"/>
      </w:pPr>
      <w:r>
        <w:t>Once</w:t>
      </w:r>
      <w:r>
        <w:rPr>
          <w:spacing w:val="-2"/>
        </w:rPr>
        <w:t xml:space="preserve"> </w:t>
      </w:r>
      <w:r>
        <w:t>an</w:t>
      </w:r>
      <w:r>
        <w:rPr>
          <w:spacing w:val="-2"/>
        </w:rPr>
        <w:t xml:space="preserve"> </w:t>
      </w:r>
      <w:r>
        <w:t>organic</w:t>
      </w:r>
      <w:r>
        <w:rPr>
          <w:spacing w:val="-3"/>
        </w:rPr>
        <w:t xml:space="preserve"> </w:t>
      </w:r>
      <w:r>
        <w:t>producer</w:t>
      </w:r>
      <w:r>
        <w:rPr>
          <w:spacing w:val="-2"/>
        </w:rPr>
        <w:t xml:space="preserve"> </w:t>
      </w:r>
      <w:r>
        <w:t>or</w:t>
      </w:r>
      <w:r>
        <w:rPr>
          <w:spacing w:val="-1"/>
        </w:rPr>
        <w:t xml:space="preserve"> </w:t>
      </w:r>
      <w:r>
        <w:t>handler’s</w:t>
      </w:r>
      <w:r>
        <w:rPr>
          <w:spacing w:val="-1"/>
        </w:rPr>
        <w:t xml:space="preserve"> </w:t>
      </w:r>
      <w:r w:rsidRPr="00E70671">
        <w:t>organic</w:t>
      </w:r>
      <w:r w:rsidRPr="00E70671">
        <w:rPr>
          <w:spacing w:val="-3"/>
        </w:rPr>
        <w:t xml:space="preserve"> </w:t>
      </w:r>
      <w:r w:rsidRPr="00E70671">
        <w:t>certification</w:t>
      </w:r>
      <w:r w:rsidRPr="00E70671">
        <w:rPr>
          <w:spacing w:val="-1"/>
        </w:rPr>
        <w:t xml:space="preserve"> </w:t>
      </w:r>
      <w:r w:rsidRPr="00E70671">
        <w:t>has</w:t>
      </w:r>
      <w:r w:rsidRPr="00E70671">
        <w:rPr>
          <w:spacing w:val="-3"/>
        </w:rPr>
        <w:t xml:space="preserve"> </w:t>
      </w:r>
      <w:r w:rsidRPr="00E70671">
        <w:t>been</w:t>
      </w:r>
      <w:r w:rsidRPr="00E70671">
        <w:rPr>
          <w:spacing w:val="-4"/>
        </w:rPr>
        <w:t xml:space="preserve"> </w:t>
      </w:r>
      <w:r w:rsidRPr="00E70671">
        <w:t>suspended</w:t>
      </w:r>
      <w:r w:rsidRPr="00E70671">
        <w:rPr>
          <w:spacing w:val="-3"/>
        </w:rPr>
        <w:t xml:space="preserve"> </w:t>
      </w:r>
      <w:r w:rsidRPr="00E70671">
        <w:t>for</w:t>
      </w:r>
      <w:r w:rsidRPr="00E70671">
        <w:rPr>
          <w:spacing w:val="-1"/>
        </w:rPr>
        <w:t xml:space="preserve"> </w:t>
      </w:r>
      <w:r w:rsidRPr="00E70671">
        <w:t>any</w:t>
      </w:r>
      <w:r w:rsidRPr="00E70671">
        <w:rPr>
          <w:spacing w:val="-3"/>
        </w:rPr>
        <w:t xml:space="preserve"> </w:t>
      </w:r>
      <w:r w:rsidRPr="00E70671">
        <w:t>reason, including nonpayment of fees, eligibility for certification must be reinstated by the NOP</w:t>
      </w:r>
      <w:r w:rsidR="00CC746B" w:rsidRPr="00E70671">
        <w:t xml:space="preserve"> to the operation and the responsibly connected parties</w:t>
      </w:r>
      <w:r w:rsidRPr="00E70671">
        <w:t xml:space="preserve"> before they can be recertified.</w:t>
      </w:r>
      <w:r w:rsidR="00070C17">
        <w:t xml:space="preserve"> This process </w:t>
      </w:r>
      <w:r w:rsidR="00E83CCD">
        <w:t xml:space="preserve">typically takes longer to </w:t>
      </w:r>
      <w:proofErr w:type="gramStart"/>
      <w:r w:rsidR="00E83CCD">
        <w:t>compared</w:t>
      </w:r>
      <w:proofErr w:type="gramEnd"/>
      <w:r w:rsidR="00E83CCD">
        <w:t xml:space="preserve"> to a new applicant due to the additional verifications required</w:t>
      </w:r>
      <w:r w:rsidR="00540416">
        <w:t xml:space="preserve">, as well as the NOP staff review process of the request. </w:t>
      </w:r>
      <w:r w:rsidRPr="00E70671">
        <w:t xml:space="preserve">To </w:t>
      </w:r>
      <w:r w:rsidR="00814F07">
        <w:t>apply for</w:t>
      </w:r>
      <w:r w:rsidR="00814F07" w:rsidRPr="00E70671">
        <w:t xml:space="preserve"> </w:t>
      </w:r>
      <w:r w:rsidRPr="00E70671">
        <w:t>reinstate</w:t>
      </w:r>
      <w:r w:rsidR="00814F07">
        <w:t>ment</w:t>
      </w:r>
      <w:r w:rsidRPr="00E70671">
        <w:t>, the following must occur:</w:t>
      </w:r>
    </w:p>
    <w:p w14:paraId="5661D3A6" w14:textId="77777777" w:rsidR="00417789" w:rsidRPr="00E70671" w:rsidRDefault="00417789">
      <w:pPr>
        <w:pStyle w:val="BodyText"/>
        <w:spacing w:before="1"/>
      </w:pPr>
    </w:p>
    <w:p w14:paraId="6972F681" w14:textId="3CF46ECA" w:rsidR="00D52EFE" w:rsidRPr="00D52EFE" w:rsidRDefault="0079528D" w:rsidP="00D52EFE">
      <w:pPr>
        <w:pStyle w:val="ListParagraph"/>
        <w:numPr>
          <w:ilvl w:val="0"/>
          <w:numId w:val="9"/>
        </w:numPr>
        <w:tabs>
          <w:tab w:val="left" w:pos="1520"/>
        </w:tabs>
        <w:ind w:right="1200" w:firstLine="0"/>
        <w:rPr>
          <w:spacing w:val="-8"/>
        </w:rPr>
      </w:pPr>
      <w:r w:rsidRPr="00E70671">
        <w:t>The</w:t>
      </w:r>
      <w:r w:rsidRPr="00E70671">
        <w:rPr>
          <w:spacing w:val="-11"/>
        </w:rPr>
        <w:t xml:space="preserve"> </w:t>
      </w:r>
      <w:r w:rsidR="00CC746B" w:rsidRPr="00E70671">
        <w:t>applicant</w:t>
      </w:r>
      <w:r w:rsidRPr="00E70671">
        <w:rPr>
          <w:spacing w:val="-13"/>
        </w:rPr>
        <w:t xml:space="preserve"> </w:t>
      </w:r>
      <w:r w:rsidRPr="00E70671">
        <w:t>must</w:t>
      </w:r>
      <w:r w:rsidRPr="00E70671">
        <w:rPr>
          <w:spacing w:val="-8"/>
        </w:rPr>
        <w:t xml:space="preserve"> </w:t>
      </w:r>
      <w:r w:rsidR="00812105">
        <w:rPr>
          <w:spacing w:val="-8"/>
        </w:rPr>
        <w:t xml:space="preserve">submit </w:t>
      </w:r>
      <w:r w:rsidR="00D52EFE" w:rsidRPr="00D52EFE">
        <w:rPr>
          <w:spacing w:val="-8"/>
        </w:rPr>
        <w:t>Copies of the Adverse Action documents sent to the applicant that led to the Suspension:</w:t>
      </w:r>
    </w:p>
    <w:p w14:paraId="7A67917F" w14:textId="5F83E1AC" w:rsidR="00D52EFE" w:rsidRPr="00D52EFE" w:rsidRDefault="00D52EFE" w:rsidP="00ED7349">
      <w:pPr>
        <w:pStyle w:val="ListParagraph"/>
        <w:numPr>
          <w:ilvl w:val="1"/>
          <w:numId w:val="9"/>
        </w:numPr>
        <w:tabs>
          <w:tab w:val="left" w:pos="1520"/>
        </w:tabs>
        <w:ind w:right="1200"/>
        <w:rPr>
          <w:spacing w:val="-8"/>
        </w:rPr>
      </w:pPr>
      <w:r w:rsidRPr="00D52EFE">
        <w:rPr>
          <w:spacing w:val="-8"/>
        </w:rPr>
        <w:t xml:space="preserve">Notice of </w:t>
      </w:r>
      <w:r w:rsidR="00A72660">
        <w:rPr>
          <w:spacing w:val="-8"/>
        </w:rPr>
        <w:t>noncompliance</w:t>
      </w:r>
      <w:r w:rsidRPr="00D52EFE">
        <w:rPr>
          <w:spacing w:val="-8"/>
        </w:rPr>
        <w:t xml:space="preserve"> (if applicable)</w:t>
      </w:r>
    </w:p>
    <w:p w14:paraId="72459EC8" w14:textId="630930CF" w:rsidR="00D52EFE" w:rsidRPr="00D52EFE" w:rsidRDefault="00D52EFE" w:rsidP="00ED7349">
      <w:pPr>
        <w:pStyle w:val="ListParagraph"/>
        <w:numPr>
          <w:ilvl w:val="1"/>
          <w:numId w:val="9"/>
        </w:numPr>
        <w:tabs>
          <w:tab w:val="left" w:pos="1520"/>
        </w:tabs>
        <w:ind w:right="1200"/>
        <w:rPr>
          <w:spacing w:val="-8"/>
        </w:rPr>
      </w:pPr>
      <w:r w:rsidRPr="00D52EFE">
        <w:rPr>
          <w:spacing w:val="-8"/>
        </w:rPr>
        <w:t>Notice of Proposed Suspension or Combined Notice of Noncompliance and Proposed Suspension</w:t>
      </w:r>
    </w:p>
    <w:p w14:paraId="73E9635A" w14:textId="6484B7A0" w:rsidR="00D52EFE" w:rsidRPr="00D52EFE" w:rsidRDefault="00D52EFE" w:rsidP="00ED7349">
      <w:pPr>
        <w:pStyle w:val="ListParagraph"/>
        <w:numPr>
          <w:ilvl w:val="1"/>
          <w:numId w:val="9"/>
        </w:numPr>
        <w:tabs>
          <w:tab w:val="left" w:pos="1520"/>
        </w:tabs>
        <w:ind w:right="1200"/>
        <w:rPr>
          <w:spacing w:val="-8"/>
        </w:rPr>
      </w:pPr>
      <w:r w:rsidRPr="00D52EFE">
        <w:rPr>
          <w:spacing w:val="-8"/>
        </w:rPr>
        <w:t>Settlement Agreement (if applicable)</w:t>
      </w:r>
    </w:p>
    <w:p w14:paraId="5B9567E8" w14:textId="2BC2A87C" w:rsidR="00D52EFE" w:rsidRPr="00D52EFE" w:rsidRDefault="00D52EFE" w:rsidP="00ED7349">
      <w:pPr>
        <w:pStyle w:val="ListParagraph"/>
        <w:numPr>
          <w:ilvl w:val="1"/>
          <w:numId w:val="9"/>
        </w:numPr>
        <w:tabs>
          <w:tab w:val="left" w:pos="1520"/>
        </w:tabs>
        <w:ind w:right="1200"/>
        <w:rPr>
          <w:spacing w:val="-8"/>
        </w:rPr>
      </w:pPr>
      <w:r w:rsidRPr="00D52EFE">
        <w:rPr>
          <w:spacing w:val="-8"/>
        </w:rPr>
        <w:t>Notice regarding unsuccessful or failed mediation.</w:t>
      </w:r>
    </w:p>
    <w:p w14:paraId="0DC024FF" w14:textId="62762CE0" w:rsidR="00D52EFE" w:rsidRPr="00D52EFE" w:rsidRDefault="00D52EFE" w:rsidP="00ED7349">
      <w:pPr>
        <w:pStyle w:val="ListParagraph"/>
        <w:numPr>
          <w:ilvl w:val="1"/>
          <w:numId w:val="9"/>
        </w:numPr>
        <w:tabs>
          <w:tab w:val="left" w:pos="1520"/>
        </w:tabs>
        <w:ind w:right="1200"/>
        <w:rPr>
          <w:spacing w:val="-8"/>
        </w:rPr>
      </w:pPr>
      <w:r w:rsidRPr="00D52EFE">
        <w:rPr>
          <w:spacing w:val="-8"/>
        </w:rPr>
        <w:t>Notice of Suspension</w:t>
      </w:r>
    </w:p>
    <w:p w14:paraId="1F580BD4" w14:textId="758F8024" w:rsidR="00D52EFE" w:rsidRPr="00D52EFE" w:rsidRDefault="00D52EFE" w:rsidP="00ED7349">
      <w:pPr>
        <w:pStyle w:val="ListParagraph"/>
        <w:numPr>
          <w:ilvl w:val="1"/>
          <w:numId w:val="9"/>
        </w:numPr>
        <w:tabs>
          <w:tab w:val="left" w:pos="1520"/>
        </w:tabs>
        <w:ind w:right="1200"/>
        <w:rPr>
          <w:spacing w:val="-8"/>
        </w:rPr>
      </w:pPr>
      <w:r w:rsidRPr="00D52EFE">
        <w:rPr>
          <w:spacing w:val="-8"/>
        </w:rPr>
        <w:t>If applicant appealed to NOP, any documentation surrounding their appeal and outcome</w:t>
      </w:r>
    </w:p>
    <w:p w14:paraId="0FCA788B" w14:textId="77777777" w:rsidR="00D52EFE" w:rsidRPr="00D52EFE" w:rsidRDefault="00D52EFE" w:rsidP="00ED7349">
      <w:pPr>
        <w:pStyle w:val="ListParagraph"/>
        <w:numPr>
          <w:ilvl w:val="1"/>
          <w:numId w:val="9"/>
        </w:numPr>
        <w:tabs>
          <w:tab w:val="left" w:pos="1520"/>
        </w:tabs>
        <w:ind w:right="1200"/>
        <w:rPr>
          <w:spacing w:val="-8"/>
        </w:rPr>
      </w:pPr>
      <w:r w:rsidRPr="00D52EFE">
        <w:rPr>
          <w:spacing w:val="-8"/>
        </w:rPr>
        <w:t>Notices, NOP settlement agreements, responses, closure letters.</w:t>
      </w:r>
    </w:p>
    <w:p w14:paraId="768D2483" w14:textId="657F2CA2" w:rsidR="00D13D5C" w:rsidRPr="00ED7349" w:rsidRDefault="00D13D5C" w:rsidP="00ED7349">
      <w:pPr>
        <w:pStyle w:val="ListParagraph"/>
        <w:tabs>
          <w:tab w:val="left" w:pos="1520"/>
        </w:tabs>
        <w:ind w:right="1200"/>
        <w:rPr>
          <w:highlight w:val="yellow"/>
        </w:rPr>
      </w:pPr>
    </w:p>
    <w:p w14:paraId="372B3A25" w14:textId="6E6A6C3F" w:rsidR="00D65E8D" w:rsidRPr="00245C4B" w:rsidRDefault="00F70F2E">
      <w:pPr>
        <w:pStyle w:val="ListParagraph"/>
        <w:numPr>
          <w:ilvl w:val="0"/>
          <w:numId w:val="9"/>
        </w:numPr>
        <w:tabs>
          <w:tab w:val="left" w:pos="1520"/>
        </w:tabs>
        <w:ind w:right="1200" w:firstLine="0"/>
      </w:pPr>
      <w:r w:rsidRPr="00245C4B">
        <w:t>The</w:t>
      </w:r>
      <w:r w:rsidRPr="00245C4B">
        <w:rPr>
          <w:spacing w:val="-11"/>
        </w:rPr>
        <w:t xml:space="preserve"> </w:t>
      </w:r>
      <w:r w:rsidRPr="00245C4B">
        <w:t>applicant</w:t>
      </w:r>
      <w:r w:rsidRPr="00245C4B">
        <w:rPr>
          <w:spacing w:val="-13"/>
        </w:rPr>
        <w:t xml:space="preserve"> </w:t>
      </w:r>
      <w:r w:rsidRPr="00245C4B">
        <w:t>must</w:t>
      </w:r>
      <w:r w:rsidRPr="00245C4B">
        <w:rPr>
          <w:spacing w:val="-8"/>
        </w:rPr>
        <w:t xml:space="preserve"> </w:t>
      </w:r>
      <w:r w:rsidR="0022058E" w:rsidRPr="00245C4B">
        <w:rPr>
          <w:spacing w:val="-8"/>
        </w:rPr>
        <w:t xml:space="preserve">submit </w:t>
      </w:r>
      <w:r w:rsidR="000119D7" w:rsidRPr="00245C4B">
        <w:rPr>
          <w:spacing w:val="-8"/>
        </w:rPr>
        <w:t xml:space="preserve">written corrective actions sufficient to resolve any outstanding </w:t>
      </w:r>
      <w:r w:rsidR="00A72660">
        <w:rPr>
          <w:spacing w:val="-8"/>
        </w:rPr>
        <w:t>noncompliance</w:t>
      </w:r>
      <w:r w:rsidR="00D61F9A" w:rsidRPr="00245C4B">
        <w:rPr>
          <w:spacing w:val="-8"/>
        </w:rPr>
        <w:t>’s</w:t>
      </w:r>
      <w:r w:rsidR="000119D7" w:rsidRPr="00245C4B">
        <w:rPr>
          <w:spacing w:val="-8"/>
        </w:rPr>
        <w:t xml:space="preserve"> that led to Suspension</w:t>
      </w:r>
      <w:r w:rsidR="005B1E21" w:rsidRPr="00245C4B">
        <w:rPr>
          <w:spacing w:val="-8"/>
        </w:rPr>
        <w:t xml:space="preserve">, including Root Cause Analysis, Corrective Actions and Supporting Documentation. </w:t>
      </w:r>
    </w:p>
    <w:p w14:paraId="5661D3A7" w14:textId="653180E8" w:rsidR="00417789" w:rsidRPr="00D65E8D" w:rsidRDefault="00CC746B">
      <w:pPr>
        <w:pStyle w:val="ListParagraph"/>
        <w:numPr>
          <w:ilvl w:val="0"/>
          <w:numId w:val="9"/>
        </w:numPr>
        <w:tabs>
          <w:tab w:val="left" w:pos="1520"/>
        </w:tabs>
        <w:ind w:right="1200" w:firstLine="0"/>
      </w:pPr>
      <w:r w:rsidRPr="00D65E8D">
        <w:t>The applicant/operation</w:t>
      </w:r>
      <w:r w:rsidRPr="00D65E8D">
        <w:rPr>
          <w:spacing w:val="-13"/>
        </w:rPr>
        <w:t xml:space="preserve"> </w:t>
      </w:r>
      <w:r w:rsidR="0079528D" w:rsidRPr="00D65E8D">
        <w:t>must also prepare a letter to the Secretary of Agriculture requesting the reinstatement of their certification.</w:t>
      </w:r>
    </w:p>
    <w:p w14:paraId="39974A80" w14:textId="70ACC3F3" w:rsidR="003178A1" w:rsidRPr="00445F17" w:rsidRDefault="003178A1">
      <w:pPr>
        <w:pStyle w:val="ListParagraph"/>
        <w:numPr>
          <w:ilvl w:val="0"/>
          <w:numId w:val="9"/>
        </w:numPr>
        <w:tabs>
          <w:tab w:val="left" w:pos="1520"/>
        </w:tabs>
        <w:ind w:right="1200" w:firstLine="0"/>
      </w:pPr>
      <w:r w:rsidRPr="00445F17">
        <w:t xml:space="preserve">The applicant must submit </w:t>
      </w:r>
      <w:r w:rsidR="0023473E" w:rsidRPr="00445F17">
        <w:t>the following records</w:t>
      </w:r>
      <w:r w:rsidR="005D6A03" w:rsidRPr="00445F17">
        <w:t xml:space="preserve"> prior to inspection</w:t>
      </w:r>
      <w:r w:rsidR="005E6B13" w:rsidRPr="00445F17">
        <w:t xml:space="preserve">: </w:t>
      </w:r>
    </w:p>
    <w:p w14:paraId="6034F388" w14:textId="77777777" w:rsidR="007421A1" w:rsidRPr="00445F17" w:rsidRDefault="007421A1" w:rsidP="00ED7349">
      <w:pPr>
        <w:pStyle w:val="ListParagraph"/>
        <w:widowControl/>
        <w:numPr>
          <w:ilvl w:val="1"/>
          <w:numId w:val="9"/>
        </w:numPr>
        <w:autoSpaceDE/>
        <w:autoSpaceDN/>
        <w:spacing w:before="100" w:beforeAutospacing="1" w:after="100" w:afterAutospacing="1"/>
        <w:rPr>
          <w:rFonts w:eastAsia="Times New Roman"/>
          <w:color w:val="000000"/>
        </w:rPr>
      </w:pPr>
      <w:r w:rsidRPr="00445F17">
        <w:rPr>
          <w:rFonts w:eastAsia="Times New Roman"/>
          <w:color w:val="000000"/>
        </w:rPr>
        <w:t>A sales summary for the suspension period.</w:t>
      </w:r>
    </w:p>
    <w:p w14:paraId="6A6F9ECA" w14:textId="77777777" w:rsidR="007421A1" w:rsidRPr="00445F17" w:rsidRDefault="007421A1" w:rsidP="00ED7349">
      <w:pPr>
        <w:pStyle w:val="ListParagraph"/>
        <w:widowControl/>
        <w:numPr>
          <w:ilvl w:val="1"/>
          <w:numId w:val="9"/>
        </w:numPr>
        <w:autoSpaceDE/>
        <w:autoSpaceDN/>
        <w:spacing w:before="100" w:beforeAutospacing="1" w:after="100" w:afterAutospacing="1"/>
        <w:rPr>
          <w:rFonts w:eastAsia="Times New Roman"/>
          <w:color w:val="000000"/>
        </w:rPr>
      </w:pPr>
      <w:r w:rsidRPr="00445F17">
        <w:rPr>
          <w:rFonts w:eastAsia="Times New Roman"/>
          <w:color w:val="000000"/>
        </w:rPr>
        <w:t>ii. An inventory record for the date of suspension.</w:t>
      </w:r>
    </w:p>
    <w:p w14:paraId="572BAB49" w14:textId="77777777" w:rsidR="007421A1" w:rsidRPr="00445F17" w:rsidRDefault="007421A1" w:rsidP="00ED7349">
      <w:pPr>
        <w:pStyle w:val="ListParagraph"/>
        <w:widowControl/>
        <w:numPr>
          <w:ilvl w:val="1"/>
          <w:numId w:val="9"/>
        </w:numPr>
        <w:autoSpaceDE/>
        <w:autoSpaceDN/>
        <w:spacing w:before="100" w:beforeAutospacing="1" w:after="100" w:afterAutospacing="1"/>
        <w:rPr>
          <w:rFonts w:eastAsia="Times New Roman"/>
          <w:color w:val="000000"/>
        </w:rPr>
      </w:pPr>
      <w:r w:rsidRPr="00445F17">
        <w:rPr>
          <w:rFonts w:eastAsia="Times New Roman"/>
          <w:color w:val="000000"/>
        </w:rPr>
        <w:t>iii. An inventory record that covers the date of suspension through the date of inspection.</w:t>
      </w:r>
    </w:p>
    <w:p w14:paraId="5661D3A8" w14:textId="7F16F492" w:rsidR="00417789" w:rsidRPr="00445F17" w:rsidRDefault="007421A1" w:rsidP="00245C4B">
      <w:pPr>
        <w:pStyle w:val="ListParagraph"/>
        <w:widowControl/>
        <w:numPr>
          <w:ilvl w:val="1"/>
          <w:numId w:val="9"/>
        </w:numPr>
        <w:autoSpaceDE/>
        <w:autoSpaceDN/>
        <w:spacing w:before="100" w:beforeAutospacing="1" w:after="100" w:afterAutospacing="1"/>
        <w:rPr>
          <w:rFonts w:eastAsia="Times New Roman"/>
          <w:color w:val="000000"/>
        </w:rPr>
      </w:pPr>
      <w:r w:rsidRPr="00445F17">
        <w:rPr>
          <w:rFonts w:eastAsia="Times New Roman"/>
          <w:color w:val="000000"/>
        </w:rPr>
        <w:t>iv. Records associated with the last organic sale (sales documents, shipping records, production records, etc.)</w:t>
      </w:r>
    </w:p>
    <w:p w14:paraId="2964AE45" w14:textId="5BC7ADCA" w:rsidR="00874EF2" w:rsidRPr="00445F17" w:rsidRDefault="00CC746B">
      <w:pPr>
        <w:pStyle w:val="ListParagraph"/>
        <w:numPr>
          <w:ilvl w:val="0"/>
          <w:numId w:val="9"/>
        </w:numPr>
        <w:tabs>
          <w:tab w:val="left" w:pos="1520"/>
        </w:tabs>
        <w:ind w:right="1201" w:firstLine="0"/>
      </w:pPr>
      <w:r w:rsidRPr="00445F17">
        <w:t>The applicant</w:t>
      </w:r>
      <w:r w:rsidRPr="00445F17">
        <w:rPr>
          <w:spacing w:val="-13"/>
        </w:rPr>
        <w:t xml:space="preserve"> </w:t>
      </w:r>
      <w:r w:rsidR="0079528D" w:rsidRPr="00445F17">
        <w:t>must submit a complete and accurate OSP</w:t>
      </w:r>
      <w:r w:rsidR="00443BB4" w:rsidRPr="00445F17">
        <w:t>, including all applica</w:t>
      </w:r>
      <w:r w:rsidR="00861E58" w:rsidRPr="00445F17">
        <w:t>ble supporting documentation</w:t>
      </w:r>
      <w:r w:rsidR="00A67803" w:rsidRPr="00445F17">
        <w:t>.</w:t>
      </w:r>
      <w:r w:rsidR="0079528D" w:rsidRPr="00445F17">
        <w:t xml:space="preserve"> </w:t>
      </w:r>
    </w:p>
    <w:p w14:paraId="5661D3A9" w14:textId="13027AF3" w:rsidR="00417789" w:rsidRPr="00445F17" w:rsidRDefault="00874EF2">
      <w:pPr>
        <w:pStyle w:val="ListParagraph"/>
        <w:numPr>
          <w:ilvl w:val="0"/>
          <w:numId w:val="9"/>
        </w:numPr>
        <w:tabs>
          <w:tab w:val="left" w:pos="1520"/>
        </w:tabs>
        <w:ind w:right="1201" w:firstLine="0"/>
      </w:pPr>
      <w:r w:rsidRPr="00445F17">
        <w:t>The applicant must</w:t>
      </w:r>
      <w:r w:rsidR="00497B33" w:rsidRPr="00445F17">
        <w:t xml:space="preserve"> </w:t>
      </w:r>
      <w:r w:rsidR="00D05CD5" w:rsidRPr="00445F17">
        <w:t xml:space="preserve">pay applicable </w:t>
      </w:r>
      <w:r w:rsidR="0079528D" w:rsidRPr="00445F17">
        <w:t>fees</w:t>
      </w:r>
      <w:r w:rsidR="007C3430" w:rsidRPr="00445F17">
        <w:t xml:space="preserve"> including </w:t>
      </w:r>
      <w:r w:rsidR="003A64CE" w:rsidRPr="00445F17">
        <w:t>specific fees for Reinstatement</w:t>
      </w:r>
      <w:r w:rsidR="007C48DE" w:rsidRPr="00445F17">
        <w:t xml:space="preserve"> prior to </w:t>
      </w:r>
      <w:r w:rsidR="00B70130" w:rsidRPr="00445F17">
        <w:t xml:space="preserve">moving </w:t>
      </w:r>
      <w:r w:rsidR="000B7ADA" w:rsidRPr="00445F17">
        <w:t xml:space="preserve">from Customer Success </w:t>
      </w:r>
      <w:r w:rsidR="00163D93" w:rsidRPr="00445F17">
        <w:t>to</w:t>
      </w:r>
      <w:r w:rsidR="00000AE6" w:rsidRPr="00445F17">
        <w:t xml:space="preserve"> </w:t>
      </w:r>
      <w:r w:rsidR="00976382" w:rsidRPr="00445F17">
        <w:t xml:space="preserve">the </w:t>
      </w:r>
      <w:r w:rsidR="00000AE6" w:rsidRPr="00445F17">
        <w:t>Initial Review</w:t>
      </w:r>
      <w:r w:rsidR="00976382" w:rsidRPr="00445F17">
        <w:t xml:space="preserve"> process</w:t>
      </w:r>
      <w:r w:rsidR="00000AE6" w:rsidRPr="00445F17">
        <w:t xml:space="preserve"> </w:t>
      </w:r>
      <w:r w:rsidR="0079528D" w:rsidRPr="00445F17">
        <w:rPr>
          <w:spacing w:val="40"/>
        </w:rPr>
        <w:t xml:space="preserve"> </w:t>
      </w:r>
    </w:p>
    <w:p w14:paraId="3BE3092D" w14:textId="0C44DCF2" w:rsidR="00101260" w:rsidRDefault="0079528D">
      <w:pPr>
        <w:pStyle w:val="ListParagraph"/>
        <w:numPr>
          <w:ilvl w:val="0"/>
          <w:numId w:val="9"/>
        </w:numPr>
        <w:tabs>
          <w:tab w:val="left" w:pos="1520"/>
        </w:tabs>
        <w:spacing w:before="72"/>
        <w:ind w:right="1202" w:firstLine="0"/>
      </w:pPr>
      <w:r w:rsidRPr="00E70671">
        <w:t xml:space="preserve">OC will review the </w:t>
      </w:r>
      <w:r w:rsidR="0015648A">
        <w:t xml:space="preserve">submitted application </w:t>
      </w:r>
      <w:r w:rsidR="00380BBB">
        <w:t>documentation</w:t>
      </w:r>
      <w:r w:rsidR="007F7BF5">
        <w:t xml:space="preserve"> and </w:t>
      </w:r>
      <w:r w:rsidR="00512B3D">
        <w:t xml:space="preserve">may request additional information prior to moving forward to inspection. For a Reinstatement </w:t>
      </w:r>
      <w:r w:rsidR="0087747E">
        <w:t xml:space="preserve">client, the application must be complete prior to </w:t>
      </w:r>
      <w:r w:rsidR="00B20227">
        <w:t>moving to inspection.</w:t>
      </w:r>
    </w:p>
    <w:p w14:paraId="5185F687" w14:textId="1E147224" w:rsidR="00251E52" w:rsidRDefault="00D4615C">
      <w:pPr>
        <w:pStyle w:val="ListParagraph"/>
        <w:numPr>
          <w:ilvl w:val="0"/>
          <w:numId w:val="9"/>
        </w:numPr>
        <w:tabs>
          <w:tab w:val="left" w:pos="1520"/>
        </w:tabs>
        <w:spacing w:before="72"/>
        <w:ind w:right="1202" w:firstLine="0"/>
      </w:pPr>
      <w:r>
        <w:t xml:space="preserve">OC will </w:t>
      </w:r>
      <w:r w:rsidR="0036200D">
        <w:t xml:space="preserve">assign a qualified inspector to </w:t>
      </w:r>
      <w:r w:rsidR="0079528D" w:rsidRPr="00E70671">
        <w:t>conduct an inspection. Upon successful completion of the inspection</w:t>
      </w:r>
      <w:r w:rsidR="009142D3">
        <w:t>, a report will be submitted to OC which will be reviewed</w:t>
      </w:r>
      <w:r w:rsidR="00472916">
        <w:t xml:space="preserve"> and a </w:t>
      </w:r>
      <w:r w:rsidR="00472916">
        <w:lastRenderedPageBreak/>
        <w:t>certification de</w:t>
      </w:r>
      <w:r w:rsidR="00445F17">
        <w:t>cision</w:t>
      </w:r>
      <w:r w:rsidR="00472916">
        <w:t xml:space="preserve"> made</w:t>
      </w:r>
      <w:r w:rsidR="007E1812">
        <w:t>.</w:t>
      </w:r>
      <w:r w:rsidR="0079528D" w:rsidRPr="00E70671">
        <w:t xml:space="preserve"> </w:t>
      </w:r>
      <w:r w:rsidR="005E14BB">
        <w:t xml:space="preserve">If any issues are found, a Request for Information or a Notice of Noncompliance will be issued. </w:t>
      </w:r>
    </w:p>
    <w:p w14:paraId="5EE2E3C1" w14:textId="41D2C176" w:rsidR="0052213F" w:rsidRPr="00ED7349" w:rsidRDefault="00251E52">
      <w:pPr>
        <w:pStyle w:val="ListParagraph"/>
        <w:numPr>
          <w:ilvl w:val="0"/>
          <w:numId w:val="9"/>
        </w:numPr>
        <w:tabs>
          <w:tab w:val="left" w:pos="1520"/>
        </w:tabs>
        <w:spacing w:before="72"/>
        <w:ind w:right="1202" w:firstLine="0"/>
      </w:pPr>
      <w:r>
        <w:t>W</w:t>
      </w:r>
      <w:r w:rsidR="0079528D" w:rsidRPr="00E70671">
        <w:t xml:space="preserve">hen the </w:t>
      </w:r>
      <w:r w:rsidR="00CC746B" w:rsidRPr="00E70671">
        <w:t>applicant/operation</w:t>
      </w:r>
      <w:r w:rsidR="0079528D" w:rsidRPr="00E70671">
        <w:t xml:space="preserve"> has demonstrated all prior and current</w:t>
      </w:r>
      <w:r w:rsidR="005830F0">
        <w:t xml:space="preserve"> requests </w:t>
      </w:r>
      <w:r w:rsidR="00445F17">
        <w:t xml:space="preserve">and </w:t>
      </w:r>
      <w:proofErr w:type="spellStart"/>
      <w:r w:rsidR="00445F17" w:rsidRPr="00E70671">
        <w:t>noncompliances</w:t>
      </w:r>
      <w:proofErr w:type="spellEnd"/>
      <w:r w:rsidR="0079528D" w:rsidRPr="00E70671">
        <w:t xml:space="preserve"> have</w:t>
      </w:r>
      <w:r w:rsidR="0079528D" w:rsidRPr="00E70671">
        <w:rPr>
          <w:spacing w:val="-5"/>
        </w:rPr>
        <w:t xml:space="preserve"> </w:t>
      </w:r>
      <w:r w:rsidR="0079528D" w:rsidRPr="00E70671">
        <w:t>been</w:t>
      </w:r>
      <w:r w:rsidR="0079528D" w:rsidRPr="00E70671">
        <w:rPr>
          <w:spacing w:val="-6"/>
        </w:rPr>
        <w:t xml:space="preserve"> </w:t>
      </w:r>
      <w:r w:rsidR="0079528D" w:rsidRPr="00E70671">
        <w:t>resolved,</w:t>
      </w:r>
      <w:r w:rsidR="0079528D" w:rsidRPr="00E70671">
        <w:rPr>
          <w:spacing w:val="-7"/>
        </w:rPr>
        <w:t xml:space="preserve"> </w:t>
      </w:r>
      <w:r w:rsidR="0079528D" w:rsidRPr="00E70671">
        <w:t>OC</w:t>
      </w:r>
      <w:r w:rsidR="0079528D" w:rsidRPr="00E70671">
        <w:rPr>
          <w:spacing w:val="-10"/>
        </w:rPr>
        <w:t xml:space="preserve"> </w:t>
      </w:r>
      <w:r w:rsidR="0079528D" w:rsidRPr="00E70671">
        <w:t>will</w:t>
      </w:r>
      <w:r w:rsidR="0079528D" w:rsidRPr="00E70671">
        <w:rPr>
          <w:spacing w:val="-6"/>
        </w:rPr>
        <w:t xml:space="preserve"> </w:t>
      </w:r>
      <w:r w:rsidR="0079528D" w:rsidRPr="00E70671">
        <w:t>prepare</w:t>
      </w:r>
      <w:r w:rsidR="0079528D" w:rsidRPr="00E70671">
        <w:rPr>
          <w:spacing w:val="-5"/>
        </w:rPr>
        <w:t xml:space="preserve"> </w:t>
      </w:r>
      <w:r w:rsidR="0079528D" w:rsidRPr="00E70671">
        <w:t>a</w:t>
      </w:r>
      <w:r w:rsidR="0079528D" w:rsidRPr="00E70671">
        <w:rPr>
          <w:spacing w:val="-5"/>
        </w:rPr>
        <w:t xml:space="preserve"> </w:t>
      </w:r>
      <w:r w:rsidR="00D81C90">
        <w:rPr>
          <w:spacing w:val="-5"/>
        </w:rPr>
        <w:t>package to be sent to the NOP</w:t>
      </w:r>
      <w:r w:rsidR="00596A70">
        <w:rPr>
          <w:spacing w:val="-5"/>
        </w:rPr>
        <w:t xml:space="preserve"> either </w:t>
      </w:r>
      <w:r w:rsidR="0052213F">
        <w:rPr>
          <w:spacing w:val="-5"/>
        </w:rPr>
        <w:t>recommending approval</w:t>
      </w:r>
      <w:r w:rsidR="002D6F7C">
        <w:rPr>
          <w:spacing w:val="-5"/>
        </w:rPr>
        <w:t xml:space="preserve"> or denial o</w:t>
      </w:r>
      <w:r w:rsidR="0052213F">
        <w:rPr>
          <w:spacing w:val="-5"/>
        </w:rPr>
        <w:t>f</w:t>
      </w:r>
      <w:r w:rsidR="002D6F7C">
        <w:rPr>
          <w:spacing w:val="-5"/>
        </w:rPr>
        <w:t xml:space="preserve"> reinstatement. </w:t>
      </w:r>
    </w:p>
    <w:p w14:paraId="2E3A03B8" w14:textId="7AF137F4" w:rsidR="00990D72" w:rsidRDefault="0052213F">
      <w:pPr>
        <w:pStyle w:val="ListParagraph"/>
        <w:numPr>
          <w:ilvl w:val="0"/>
          <w:numId w:val="9"/>
        </w:numPr>
        <w:tabs>
          <w:tab w:val="left" w:pos="1520"/>
        </w:tabs>
        <w:spacing w:before="72"/>
        <w:ind w:right="1202" w:firstLine="0"/>
      </w:pPr>
      <w:r>
        <w:rPr>
          <w:spacing w:val="-5"/>
        </w:rPr>
        <w:t>OC will provide the applicant/</w:t>
      </w:r>
      <w:proofErr w:type="gramStart"/>
      <w:r>
        <w:rPr>
          <w:spacing w:val="-5"/>
        </w:rPr>
        <w:t>operation</w:t>
      </w:r>
      <w:proofErr w:type="gramEnd"/>
      <w:r>
        <w:rPr>
          <w:spacing w:val="-5"/>
        </w:rPr>
        <w:t xml:space="preserve"> </w:t>
      </w:r>
      <w:proofErr w:type="gramStart"/>
      <w:r>
        <w:rPr>
          <w:spacing w:val="-5"/>
        </w:rPr>
        <w:t>a template</w:t>
      </w:r>
      <w:proofErr w:type="gramEnd"/>
      <w:r>
        <w:rPr>
          <w:spacing w:val="-5"/>
        </w:rPr>
        <w:t xml:space="preserve"> </w:t>
      </w:r>
      <w:r w:rsidR="0079528D" w:rsidRPr="00E70671">
        <w:t>letter</w:t>
      </w:r>
      <w:r w:rsidR="0079528D" w:rsidRPr="00E70671">
        <w:rPr>
          <w:spacing w:val="-5"/>
        </w:rPr>
        <w:t xml:space="preserve"> </w:t>
      </w:r>
      <w:r w:rsidR="0079528D" w:rsidRPr="00E70671">
        <w:t>requesting</w:t>
      </w:r>
      <w:r w:rsidR="0079528D" w:rsidRPr="00E70671">
        <w:rPr>
          <w:spacing w:val="-5"/>
        </w:rPr>
        <w:t xml:space="preserve"> </w:t>
      </w:r>
      <w:r w:rsidR="0079528D" w:rsidRPr="00E70671">
        <w:t>reinstatement</w:t>
      </w:r>
      <w:r w:rsidR="0079528D" w:rsidRPr="00E70671">
        <w:rPr>
          <w:spacing w:val="-5"/>
        </w:rPr>
        <w:t xml:space="preserve"> </w:t>
      </w:r>
      <w:r w:rsidR="00F5338D">
        <w:rPr>
          <w:spacing w:val="-5"/>
        </w:rPr>
        <w:t>to be included in the NOP package of information.</w:t>
      </w:r>
    </w:p>
    <w:p w14:paraId="5661D3AB" w14:textId="554DAFA5" w:rsidR="00417789" w:rsidRPr="00E70671" w:rsidRDefault="0079528D">
      <w:pPr>
        <w:pStyle w:val="ListParagraph"/>
        <w:numPr>
          <w:ilvl w:val="0"/>
          <w:numId w:val="9"/>
        </w:numPr>
        <w:tabs>
          <w:tab w:val="left" w:pos="1520"/>
        </w:tabs>
        <w:spacing w:before="72"/>
        <w:ind w:right="1202" w:firstLine="0"/>
      </w:pPr>
      <w:r w:rsidRPr="00E70671">
        <w:t xml:space="preserve">OC will then send the following items to the Secretary of </w:t>
      </w:r>
      <w:proofErr w:type="gramStart"/>
      <w:r w:rsidRPr="00E70671">
        <w:t>Agriculture;</w:t>
      </w:r>
      <w:proofErr w:type="gramEnd"/>
    </w:p>
    <w:p w14:paraId="5661D3AC" w14:textId="537B9446" w:rsidR="00417789" w:rsidRPr="00E70671" w:rsidRDefault="0079528D">
      <w:pPr>
        <w:pStyle w:val="ListParagraph"/>
        <w:numPr>
          <w:ilvl w:val="1"/>
          <w:numId w:val="9"/>
        </w:numPr>
        <w:tabs>
          <w:tab w:val="left" w:pos="2240"/>
        </w:tabs>
        <w:spacing w:before="1" w:line="252" w:lineRule="exact"/>
      </w:pPr>
      <w:r w:rsidRPr="00E70671">
        <w:t>The</w:t>
      </w:r>
      <w:r w:rsidRPr="00E70671">
        <w:rPr>
          <w:spacing w:val="-4"/>
        </w:rPr>
        <w:t xml:space="preserve"> </w:t>
      </w:r>
      <w:r w:rsidR="00CC746B" w:rsidRPr="00E70671">
        <w:t>applicant/operation</w:t>
      </w:r>
      <w:r w:rsidR="00CC746B" w:rsidRPr="00E70671">
        <w:rPr>
          <w:spacing w:val="-13"/>
        </w:rPr>
        <w:t>’s r</w:t>
      </w:r>
      <w:r w:rsidRPr="00E70671">
        <w:t>equest</w:t>
      </w:r>
      <w:r w:rsidRPr="00E70671">
        <w:rPr>
          <w:spacing w:val="-5"/>
        </w:rPr>
        <w:t xml:space="preserve"> </w:t>
      </w:r>
      <w:r w:rsidRPr="00E70671">
        <w:t>for</w:t>
      </w:r>
      <w:r w:rsidRPr="00E70671">
        <w:rPr>
          <w:spacing w:val="-3"/>
        </w:rPr>
        <w:t xml:space="preserve"> </w:t>
      </w:r>
      <w:r w:rsidRPr="00E70671">
        <w:t>reinstatement</w:t>
      </w:r>
      <w:r w:rsidRPr="00E70671">
        <w:rPr>
          <w:spacing w:val="-1"/>
        </w:rPr>
        <w:t xml:space="preserve"> </w:t>
      </w:r>
      <w:r w:rsidRPr="00E70671">
        <w:rPr>
          <w:spacing w:val="-2"/>
        </w:rPr>
        <w:t>letter,</w:t>
      </w:r>
    </w:p>
    <w:p w14:paraId="5661D3AD" w14:textId="77777777" w:rsidR="00417789" w:rsidRPr="00E70671" w:rsidRDefault="0079528D">
      <w:pPr>
        <w:pStyle w:val="ListParagraph"/>
        <w:numPr>
          <w:ilvl w:val="1"/>
          <w:numId w:val="9"/>
        </w:numPr>
        <w:tabs>
          <w:tab w:val="left" w:pos="2240"/>
        </w:tabs>
        <w:spacing w:line="252" w:lineRule="exact"/>
      </w:pPr>
      <w:r w:rsidRPr="00E70671">
        <w:t>OC’s</w:t>
      </w:r>
      <w:r w:rsidRPr="00E70671">
        <w:rPr>
          <w:spacing w:val="-4"/>
        </w:rPr>
        <w:t xml:space="preserve"> </w:t>
      </w:r>
      <w:r w:rsidRPr="00E70671">
        <w:t>request</w:t>
      </w:r>
      <w:r w:rsidRPr="00E70671">
        <w:rPr>
          <w:spacing w:val="-3"/>
        </w:rPr>
        <w:t xml:space="preserve"> </w:t>
      </w:r>
      <w:r w:rsidRPr="00E70671">
        <w:t>for</w:t>
      </w:r>
      <w:r w:rsidRPr="00E70671">
        <w:rPr>
          <w:spacing w:val="-4"/>
        </w:rPr>
        <w:t xml:space="preserve"> </w:t>
      </w:r>
      <w:r w:rsidRPr="00E70671">
        <w:t>reinstatement</w:t>
      </w:r>
      <w:r w:rsidRPr="00E70671">
        <w:rPr>
          <w:spacing w:val="-3"/>
        </w:rPr>
        <w:t xml:space="preserve"> </w:t>
      </w:r>
      <w:r w:rsidRPr="00E70671">
        <w:rPr>
          <w:spacing w:val="-2"/>
        </w:rPr>
        <w:t>letter,</w:t>
      </w:r>
    </w:p>
    <w:p w14:paraId="5661D3AE" w14:textId="77777777" w:rsidR="00417789" w:rsidRDefault="0079528D">
      <w:pPr>
        <w:pStyle w:val="ListParagraph"/>
        <w:numPr>
          <w:ilvl w:val="1"/>
          <w:numId w:val="9"/>
        </w:numPr>
        <w:tabs>
          <w:tab w:val="left" w:pos="2240"/>
        </w:tabs>
        <w:spacing w:before="1"/>
        <w:ind w:left="800" w:right="1204" w:firstLine="720"/>
      </w:pPr>
      <w:r>
        <w:t xml:space="preserve">Initial Notice of Noncompliance, Notice of Proposed Suspension, Notice of </w:t>
      </w:r>
      <w:proofErr w:type="gramStart"/>
      <w:r>
        <w:rPr>
          <w:spacing w:val="-2"/>
        </w:rPr>
        <w:t>Suspension;</w:t>
      </w:r>
      <w:proofErr w:type="gramEnd"/>
    </w:p>
    <w:p w14:paraId="5661D3AF" w14:textId="77777777" w:rsidR="00417789" w:rsidRDefault="0079528D">
      <w:pPr>
        <w:pStyle w:val="ListParagraph"/>
        <w:numPr>
          <w:ilvl w:val="1"/>
          <w:numId w:val="9"/>
        </w:numPr>
        <w:tabs>
          <w:tab w:val="left" w:pos="2240"/>
        </w:tabs>
        <w:spacing w:line="252" w:lineRule="exact"/>
      </w:pPr>
      <w:r>
        <w:t>Copy</w:t>
      </w:r>
      <w:r>
        <w:rPr>
          <w:spacing w:val="-3"/>
        </w:rPr>
        <w:t xml:space="preserve"> </w:t>
      </w:r>
      <w:r>
        <w:t>of</w:t>
      </w:r>
      <w:r>
        <w:rPr>
          <w:spacing w:val="-1"/>
        </w:rPr>
        <w:t xml:space="preserve"> </w:t>
      </w:r>
      <w:r>
        <w:t>the</w:t>
      </w:r>
      <w:r>
        <w:rPr>
          <w:spacing w:val="-3"/>
        </w:rPr>
        <w:t xml:space="preserve"> </w:t>
      </w:r>
      <w:r>
        <w:t>Inspection</w:t>
      </w:r>
      <w:r>
        <w:rPr>
          <w:spacing w:val="-2"/>
        </w:rPr>
        <w:t xml:space="preserve"> </w:t>
      </w:r>
      <w:r>
        <w:t xml:space="preserve">Report; </w:t>
      </w:r>
      <w:r>
        <w:rPr>
          <w:spacing w:val="-5"/>
        </w:rPr>
        <w:t>and</w:t>
      </w:r>
    </w:p>
    <w:p w14:paraId="5661D3B0" w14:textId="77777777" w:rsidR="00417789" w:rsidRPr="00ED7349" w:rsidRDefault="0079528D">
      <w:pPr>
        <w:pStyle w:val="ListParagraph"/>
        <w:numPr>
          <w:ilvl w:val="1"/>
          <w:numId w:val="9"/>
        </w:numPr>
        <w:tabs>
          <w:tab w:val="left" w:pos="2240"/>
        </w:tabs>
        <w:ind w:left="800" w:right="1198" w:firstLine="720"/>
      </w:pPr>
      <w:r>
        <w:t xml:space="preserve">Any Notice(s) of Noncompliance issued </w:t>
      </w:r>
      <w:proofErr w:type="gramStart"/>
      <w:r>
        <w:t>as a result of</w:t>
      </w:r>
      <w:proofErr w:type="gramEnd"/>
      <w:r>
        <w:t xml:space="preserve"> the onsite inspection and documented objective evidence to demonstrate that the operation has corrected the </w:t>
      </w:r>
      <w:r>
        <w:rPr>
          <w:spacing w:val="-2"/>
        </w:rPr>
        <w:t>noncompliance(s).</w:t>
      </w:r>
    </w:p>
    <w:p w14:paraId="1398FBA3" w14:textId="77777777" w:rsidR="000614F6" w:rsidRDefault="00FF2B30" w:rsidP="00880845">
      <w:pPr>
        <w:pStyle w:val="ListParagraph"/>
        <w:numPr>
          <w:ilvl w:val="0"/>
          <w:numId w:val="9"/>
        </w:numPr>
        <w:tabs>
          <w:tab w:val="left" w:pos="2240"/>
        </w:tabs>
        <w:ind w:right="1198"/>
      </w:pPr>
      <w:r>
        <w:t xml:space="preserve">The NOP Administrator will </w:t>
      </w:r>
      <w:r w:rsidR="00307543">
        <w:t>c</w:t>
      </w:r>
      <w:r w:rsidR="005978E1">
        <w:t>ommunicate approved or denied</w:t>
      </w:r>
      <w:r w:rsidR="00307543">
        <w:t xml:space="preserve"> to OC</w:t>
      </w:r>
      <w:r w:rsidR="00F61B6C">
        <w:t xml:space="preserve"> and</w:t>
      </w:r>
      <w:r w:rsidR="00307543">
        <w:t xml:space="preserve"> the Applicant</w:t>
      </w:r>
      <w:r w:rsidR="00F61B6C">
        <w:t xml:space="preserve">. </w:t>
      </w:r>
    </w:p>
    <w:p w14:paraId="5D5D3C78" w14:textId="0AC3DAFC" w:rsidR="002A5245" w:rsidRDefault="00F61B6C" w:rsidP="00ED7349">
      <w:pPr>
        <w:pStyle w:val="ListParagraph"/>
        <w:numPr>
          <w:ilvl w:val="1"/>
          <w:numId w:val="9"/>
        </w:numPr>
        <w:tabs>
          <w:tab w:val="left" w:pos="2240"/>
        </w:tabs>
        <w:ind w:right="1198"/>
      </w:pPr>
      <w:r>
        <w:t xml:space="preserve">If denied, this ends </w:t>
      </w:r>
      <w:r w:rsidR="002A5245">
        <w:t xml:space="preserve">OC involvement in the process. </w:t>
      </w:r>
    </w:p>
    <w:p w14:paraId="63715890" w14:textId="74F2BA88" w:rsidR="0041727A" w:rsidRDefault="002A5245" w:rsidP="0041727A">
      <w:pPr>
        <w:pStyle w:val="ListParagraph"/>
        <w:numPr>
          <w:ilvl w:val="1"/>
          <w:numId w:val="9"/>
        </w:numPr>
        <w:tabs>
          <w:tab w:val="left" w:pos="2240"/>
        </w:tabs>
        <w:spacing w:before="1"/>
        <w:ind w:right="1198"/>
      </w:pPr>
      <w:r>
        <w:t xml:space="preserve">The NOP may </w:t>
      </w:r>
      <w:r w:rsidR="002C78A9">
        <w:t xml:space="preserve">enter into a Settlement Agreement with the </w:t>
      </w:r>
      <w:r w:rsidR="00AC576C">
        <w:t>applicant/operator</w:t>
      </w:r>
      <w:r w:rsidR="00307543">
        <w:t xml:space="preserve"> </w:t>
      </w:r>
      <w:r w:rsidR="001A30E7">
        <w:t xml:space="preserve">which may allow the operation to apply for reinstatement again. </w:t>
      </w:r>
      <w:r w:rsidR="0041727A">
        <w:t xml:space="preserve">If approved, OC will issue </w:t>
      </w:r>
      <w:r w:rsidR="00860F1B">
        <w:t>the appropriate</w:t>
      </w:r>
      <w:r w:rsidR="00E8204F">
        <w:t xml:space="preserve"> Notice, Organic certificate, and Addenda listing organic products or crops. </w:t>
      </w:r>
    </w:p>
    <w:p w14:paraId="5661D3B1" w14:textId="77777777" w:rsidR="00417789" w:rsidRDefault="00417789" w:rsidP="001A30E7">
      <w:pPr>
        <w:pStyle w:val="BodyText"/>
        <w:spacing w:before="1"/>
      </w:pPr>
    </w:p>
    <w:p w14:paraId="5661D3B2" w14:textId="3E9C651B" w:rsidR="00417789" w:rsidRDefault="0079528D">
      <w:pPr>
        <w:pStyle w:val="ListParagraph"/>
        <w:numPr>
          <w:ilvl w:val="1"/>
          <w:numId w:val="35"/>
        </w:numPr>
        <w:tabs>
          <w:tab w:val="left" w:pos="1519"/>
          <w:tab w:val="left" w:pos="1520"/>
        </w:tabs>
        <w:spacing w:line="252" w:lineRule="exact"/>
        <w:ind w:left="1519"/>
      </w:pPr>
      <w:r>
        <w:rPr>
          <w:spacing w:val="-2"/>
        </w:rPr>
        <w:t>WITHDRAWAL/</w:t>
      </w:r>
      <w:r w:rsidR="006676E0">
        <w:rPr>
          <w:spacing w:val="-2"/>
        </w:rPr>
        <w:t>SURRENDER OF CERTIFICATION</w:t>
      </w:r>
    </w:p>
    <w:p w14:paraId="5661D3B3" w14:textId="4B4A3211" w:rsidR="00417789" w:rsidRDefault="0079528D">
      <w:pPr>
        <w:pStyle w:val="BodyText"/>
        <w:ind w:left="800" w:right="1202"/>
        <w:jc w:val="both"/>
      </w:pPr>
      <w:r>
        <w:t>At any time during the certification process or once certified, the applicant or certified operation may</w:t>
      </w:r>
      <w:r>
        <w:rPr>
          <w:spacing w:val="-13"/>
        </w:rPr>
        <w:t xml:space="preserve"> </w:t>
      </w:r>
      <w:r>
        <w:t>voluntarily</w:t>
      </w:r>
      <w:r>
        <w:rPr>
          <w:spacing w:val="-11"/>
        </w:rPr>
        <w:t xml:space="preserve"> </w:t>
      </w:r>
      <w:r>
        <w:t>withdraw</w:t>
      </w:r>
      <w:r w:rsidR="00BE369A">
        <w:t xml:space="preserve"> their </w:t>
      </w:r>
      <w:r w:rsidR="00C12BFA">
        <w:t>application or</w:t>
      </w:r>
      <w:r w:rsidR="00BE369A">
        <w:t xml:space="preserve"> surrender their</w:t>
      </w:r>
      <w:r>
        <w:rPr>
          <w:spacing w:val="-12"/>
        </w:rPr>
        <w:t xml:space="preserve"> </w:t>
      </w:r>
      <w:r>
        <w:t>certification.</w:t>
      </w:r>
      <w:r>
        <w:rPr>
          <w:spacing w:val="35"/>
        </w:rPr>
        <w:t xml:space="preserve"> </w:t>
      </w:r>
      <w:r>
        <w:t>The</w:t>
      </w:r>
      <w:r>
        <w:rPr>
          <w:spacing w:val="-13"/>
        </w:rPr>
        <w:t xml:space="preserve"> </w:t>
      </w:r>
      <w:r>
        <w:t>request</w:t>
      </w:r>
      <w:r>
        <w:rPr>
          <w:spacing w:val="-14"/>
        </w:rPr>
        <w:t xml:space="preserve"> </w:t>
      </w:r>
      <w:r>
        <w:t>to</w:t>
      </w:r>
      <w:r>
        <w:rPr>
          <w:spacing w:val="-12"/>
        </w:rPr>
        <w:t xml:space="preserve"> </w:t>
      </w:r>
      <w:r w:rsidR="006676E0">
        <w:t>withdraw or surrender</w:t>
      </w:r>
      <w:r>
        <w:rPr>
          <w:spacing w:val="-13"/>
        </w:rPr>
        <w:t xml:space="preserve"> </w:t>
      </w:r>
      <w:r>
        <w:t>must</w:t>
      </w:r>
      <w:r>
        <w:rPr>
          <w:spacing w:val="-12"/>
        </w:rPr>
        <w:t xml:space="preserve"> </w:t>
      </w:r>
      <w:r>
        <w:t>be in writing.</w:t>
      </w:r>
    </w:p>
    <w:p w14:paraId="46D37496" w14:textId="77777777" w:rsidR="00E27154" w:rsidRDefault="00E27154">
      <w:pPr>
        <w:pStyle w:val="BodyText"/>
        <w:ind w:left="800" w:right="1202"/>
        <w:jc w:val="both"/>
      </w:pPr>
    </w:p>
    <w:p w14:paraId="5661D3B6" w14:textId="77777777" w:rsidR="00417789" w:rsidRDefault="0079528D">
      <w:pPr>
        <w:pStyle w:val="Heading1"/>
        <w:numPr>
          <w:ilvl w:val="0"/>
          <w:numId w:val="35"/>
        </w:numPr>
        <w:tabs>
          <w:tab w:val="left" w:pos="1188"/>
        </w:tabs>
        <w:ind w:left="1187" w:hanging="388"/>
        <w:jc w:val="both"/>
      </w:pPr>
      <w:r>
        <w:t>COMPLAINTS,</w:t>
      </w:r>
      <w:r>
        <w:rPr>
          <w:spacing w:val="-7"/>
        </w:rPr>
        <w:t xml:space="preserve"> </w:t>
      </w:r>
      <w:r>
        <w:t>MEDIATION,</w:t>
      </w:r>
      <w:r>
        <w:rPr>
          <w:spacing w:val="-5"/>
        </w:rPr>
        <w:t xml:space="preserve"> </w:t>
      </w:r>
      <w:r>
        <w:t>AND</w:t>
      </w:r>
      <w:r>
        <w:rPr>
          <w:spacing w:val="-4"/>
        </w:rPr>
        <w:t xml:space="preserve"> </w:t>
      </w:r>
      <w:r>
        <w:rPr>
          <w:spacing w:val="-2"/>
        </w:rPr>
        <w:t>APPEALS</w:t>
      </w:r>
    </w:p>
    <w:p w14:paraId="5661D3B7" w14:textId="77777777" w:rsidR="00417789" w:rsidRDefault="00417789">
      <w:pPr>
        <w:pStyle w:val="BodyText"/>
        <w:spacing w:before="1"/>
        <w:rPr>
          <w:b/>
          <w:sz w:val="28"/>
        </w:rPr>
      </w:pPr>
    </w:p>
    <w:p w14:paraId="5661D3B8" w14:textId="77777777" w:rsidR="00417789" w:rsidRDefault="0079528D">
      <w:pPr>
        <w:pStyle w:val="Heading3"/>
        <w:numPr>
          <w:ilvl w:val="1"/>
          <w:numId w:val="35"/>
        </w:numPr>
        <w:tabs>
          <w:tab w:val="left" w:pos="1519"/>
          <w:tab w:val="left" w:pos="1520"/>
        </w:tabs>
        <w:ind w:left="1520"/>
        <w:rPr>
          <w:sz w:val="22"/>
        </w:rPr>
      </w:pPr>
      <w:r>
        <w:rPr>
          <w:spacing w:val="-2"/>
        </w:rPr>
        <w:t>COMPLAINTS</w:t>
      </w:r>
    </w:p>
    <w:p w14:paraId="5661D3B9" w14:textId="788B651C" w:rsidR="00417789" w:rsidRDefault="0079528D">
      <w:pPr>
        <w:pStyle w:val="ListParagraph"/>
        <w:numPr>
          <w:ilvl w:val="2"/>
          <w:numId w:val="35"/>
        </w:numPr>
        <w:tabs>
          <w:tab w:val="left" w:pos="1519"/>
        </w:tabs>
        <w:ind w:right="1201" w:firstLine="0"/>
        <w:rPr>
          <w:sz w:val="24"/>
        </w:rPr>
      </w:pPr>
      <w:r>
        <w:rPr>
          <w:sz w:val="24"/>
        </w:rPr>
        <w:t xml:space="preserve">OC </w:t>
      </w:r>
      <w:r>
        <w:t>shall acknowledge the receipt of complaints and investigate complaints brought by operators or third parties concerning OC performance or concerning the compliance of certified operators. OC</w:t>
      </w:r>
      <w:r>
        <w:rPr>
          <w:spacing w:val="-1"/>
        </w:rPr>
        <w:t xml:space="preserve"> </w:t>
      </w:r>
      <w:r>
        <w:t>will</w:t>
      </w:r>
      <w:r>
        <w:rPr>
          <w:spacing w:val="-1"/>
        </w:rPr>
        <w:t xml:space="preserve"> </w:t>
      </w:r>
      <w:r>
        <w:t>be responsible</w:t>
      </w:r>
      <w:r>
        <w:rPr>
          <w:spacing w:val="-2"/>
        </w:rPr>
        <w:t xml:space="preserve"> </w:t>
      </w:r>
      <w:r>
        <w:t>for gathering</w:t>
      </w:r>
      <w:r>
        <w:rPr>
          <w:spacing w:val="-1"/>
        </w:rPr>
        <w:t xml:space="preserve"> </w:t>
      </w:r>
      <w:r>
        <w:t>and verifying</w:t>
      </w:r>
      <w:r>
        <w:rPr>
          <w:spacing w:val="-1"/>
        </w:rPr>
        <w:t xml:space="preserve"> </w:t>
      </w:r>
      <w:r>
        <w:t>all</w:t>
      </w:r>
      <w:r>
        <w:rPr>
          <w:spacing w:val="-1"/>
        </w:rPr>
        <w:t xml:space="preserve"> </w:t>
      </w:r>
      <w:r>
        <w:t>necessary</w:t>
      </w:r>
      <w:r>
        <w:rPr>
          <w:spacing w:val="-3"/>
        </w:rPr>
        <w:t xml:space="preserve"> </w:t>
      </w:r>
      <w:r>
        <w:t>information</w:t>
      </w:r>
      <w:r>
        <w:rPr>
          <w:spacing w:val="-1"/>
        </w:rPr>
        <w:t xml:space="preserve"> </w:t>
      </w:r>
      <w:r>
        <w:t>(as</w:t>
      </w:r>
      <w:r>
        <w:rPr>
          <w:spacing w:val="-3"/>
        </w:rPr>
        <w:t xml:space="preserve"> </w:t>
      </w:r>
      <w:r>
        <w:t>far as possible).</w:t>
      </w:r>
      <w:r>
        <w:rPr>
          <w:spacing w:val="-1"/>
        </w:rPr>
        <w:t xml:space="preserve"> </w:t>
      </w:r>
      <w:r>
        <w:t>If</w:t>
      </w:r>
      <w:r>
        <w:rPr>
          <w:spacing w:val="-1"/>
        </w:rPr>
        <w:t xml:space="preserve"> </w:t>
      </w:r>
      <w:r>
        <w:t>determined</w:t>
      </w:r>
      <w:r>
        <w:rPr>
          <w:spacing w:val="-5"/>
        </w:rPr>
        <w:t xml:space="preserve"> </w:t>
      </w:r>
      <w:r>
        <w:t>necessary,</w:t>
      </w:r>
      <w:r>
        <w:rPr>
          <w:spacing w:val="-3"/>
        </w:rPr>
        <w:t xml:space="preserve"> </w:t>
      </w:r>
      <w:r>
        <w:t>the</w:t>
      </w:r>
      <w:r>
        <w:rPr>
          <w:spacing w:val="-3"/>
        </w:rPr>
        <w:t xml:space="preserve"> </w:t>
      </w:r>
      <w:r>
        <w:t>certified</w:t>
      </w:r>
      <w:r>
        <w:rPr>
          <w:spacing w:val="-2"/>
        </w:rPr>
        <w:t xml:space="preserve"> </w:t>
      </w:r>
      <w:r>
        <w:t>operator</w:t>
      </w:r>
      <w:r>
        <w:rPr>
          <w:spacing w:val="-2"/>
        </w:rPr>
        <w:t xml:space="preserve"> </w:t>
      </w:r>
      <w:r>
        <w:t>in</w:t>
      </w:r>
      <w:r>
        <w:rPr>
          <w:spacing w:val="-3"/>
        </w:rPr>
        <w:t xml:space="preserve"> </w:t>
      </w:r>
      <w:r>
        <w:t>question</w:t>
      </w:r>
      <w:r>
        <w:rPr>
          <w:spacing w:val="-3"/>
        </w:rPr>
        <w:t xml:space="preserve"> </w:t>
      </w:r>
      <w:r>
        <w:t>may</w:t>
      </w:r>
      <w:r>
        <w:rPr>
          <w:spacing w:val="-7"/>
        </w:rPr>
        <w:t xml:space="preserve"> </w:t>
      </w:r>
      <w:r>
        <w:t>be subject</w:t>
      </w:r>
      <w:r>
        <w:rPr>
          <w:spacing w:val="-1"/>
        </w:rPr>
        <w:t xml:space="preserve"> </w:t>
      </w:r>
      <w:r>
        <w:t>to</w:t>
      </w:r>
      <w:r>
        <w:rPr>
          <w:spacing w:val="-3"/>
        </w:rPr>
        <w:t xml:space="preserve"> </w:t>
      </w:r>
      <w:r>
        <w:t xml:space="preserve">sampling and testing </w:t>
      </w:r>
      <w:r w:rsidR="00293738">
        <w:t xml:space="preserve">if the </w:t>
      </w:r>
      <w:r>
        <w:t xml:space="preserve">complaint </w:t>
      </w:r>
      <w:r w:rsidR="00293738">
        <w:t xml:space="preserve">includes </w:t>
      </w:r>
      <w:r>
        <w:t>the use of a prohibited substance. Complaints shall be submitted in writing with supporting evidence to document the complaint.</w:t>
      </w:r>
    </w:p>
    <w:p w14:paraId="5661D3BA" w14:textId="77777777" w:rsidR="00417789" w:rsidRDefault="00417789">
      <w:pPr>
        <w:pStyle w:val="BodyText"/>
        <w:spacing w:before="1"/>
      </w:pPr>
    </w:p>
    <w:p w14:paraId="5661D3BB" w14:textId="3036BE4C" w:rsidR="00417789" w:rsidRDefault="0079528D">
      <w:pPr>
        <w:pStyle w:val="ListParagraph"/>
        <w:numPr>
          <w:ilvl w:val="2"/>
          <w:numId w:val="35"/>
        </w:numPr>
        <w:tabs>
          <w:tab w:val="left" w:pos="1520"/>
        </w:tabs>
        <w:ind w:right="1201" w:firstLine="0"/>
      </w:pPr>
      <w:r>
        <w:t xml:space="preserve">OC shall investigate all complaints by persons designated who were not involved with the evaluation, certification decision, and present no other direct or indirect conflict of interest. The </w:t>
      </w:r>
      <w:r w:rsidR="00E70671">
        <w:t>Complaints &amp; Investigations Department</w:t>
      </w:r>
      <w:r>
        <w:t xml:space="preserve"> shall be responsible for communicating the final decision to the appropriate authorities or persons of interest, applicant/certified operator and complainant.</w:t>
      </w:r>
    </w:p>
    <w:p w14:paraId="5661D3BC" w14:textId="77777777" w:rsidR="00417789" w:rsidRDefault="00417789">
      <w:pPr>
        <w:pStyle w:val="BodyText"/>
        <w:spacing w:before="10"/>
        <w:rPr>
          <w:sz w:val="21"/>
        </w:rPr>
      </w:pPr>
    </w:p>
    <w:p w14:paraId="5661D3BD" w14:textId="77777777" w:rsidR="00417789" w:rsidRDefault="0079528D">
      <w:pPr>
        <w:pStyle w:val="ListParagraph"/>
        <w:numPr>
          <w:ilvl w:val="2"/>
          <w:numId w:val="35"/>
        </w:numPr>
        <w:tabs>
          <w:tab w:val="left" w:pos="1520"/>
        </w:tabs>
        <w:ind w:right="1200" w:firstLine="0"/>
      </w:pPr>
      <w:r>
        <w:t>When a complaint is resolved, a documented resolution shall be made.</w:t>
      </w:r>
      <w:r>
        <w:rPr>
          <w:spacing w:val="40"/>
        </w:rPr>
        <w:t xml:space="preserve"> </w:t>
      </w:r>
      <w:r>
        <w:t>If known, the complainant shall be informed of the general outcome of the complaint in a way which does not prejudice the confidentiality of the party.</w:t>
      </w:r>
    </w:p>
    <w:p w14:paraId="3088F7D2" w14:textId="504D74F9" w:rsidR="72AFBC44" w:rsidRDefault="72AFBC44" w:rsidP="30EFBB0F">
      <w:pPr>
        <w:pStyle w:val="ListParagraph"/>
        <w:numPr>
          <w:ilvl w:val="2"/>
          <w:numId w:val="35"/>
        </w:numPr>
        <w:tabs>
          <w:tab w:val="left" w:pos="1520"/>
        </w:tabs>
        <w:ind w:right="1200" w:firstLine="0"/>
      </w:pPr>
      <w:r>
        <w:lastRenderedPageBreak/>
        <w:t xml:space="preserve">When a complaint from an OC </w:t>
      </w:r>
      <w:r w:rsidR="18005CCE">
        <w:t>c</w:t>
      </w:r>
      <w:r>
        <w:t>li</w:t>
      </w:r>
      <w:r w:rsidR="3E70FE09">
        <w:t>e</w:t>
      </w:r>
      <w:r>
        <w:t xml:space="preserve">nt includes a request for USDA NOP contact information, </w:t>
      </w:r>
      <w:r w:rsidRPr="30EFBB0F">
        <w:t>OC will promptly provide any publicly available contact information for the USDA National Organic Program (NOP). This ensures transparency and supports client access to relevant regulatory resources.</w:t>
      </w:r>
    </w:p>
    <w:p w14:paraId="057A4994" w14:textId="404CC70F" w:rsidR="30EFBB0F" w:rsidRDefault="30EFBB0F" w:rsidP="0C3E9855">
      <w:pPr>
        <w:tabs>
          <w:tab w:val="left" w:pos="1520"/>
        </w:tabs>
        <w:ind w:left="720" w:right="1200"/>
      </w:pPr>
    </w:p>
    <w:p w14:paraId="5661D3C0" w14:textId="77777777" w:rsidR="00417789" w:rsidRDefault="00417789">
      <w:pPr>
        <w:pStyle w:val="BodyText"/>
        <w:spacing w:before="11"/>
        <w:rPr>
          <w:sz w:val="21"/>
        </w:rPr>
      </w:pPr>
    </w:p>
    <w:p w14:paraId="5661D3C1" w14:textId="77777777" w:rsidR="00417789" w:rsidRDefault="0079528D">
      <w:pPr>
        <w:pStyle w:val="Heading3"/>
        <w:numPr>
          <w:ilvl w:val="1"/>
          <w:numId w:val="35"/>
        </w:numPr>
        <w:tabs>
          <w:tab w:val="left" w:pos="1519"/>
          <w:tab w:val="left" w:pos="1520"/>
        </w:tabs>
        <w:ind w:left="1520"/>
        <w:rPr>
          <w:sz w:val="22"/>
        </w:rPr>
      </w:pPr>
      <w:r>
        <w:t>MEDIATION</w:t>
      </w:r>
      <w:r>
        <w:rPr>
          <w:spacing w:val="-9"/>
        </w:rPr>
        <w:t xml:space="preserve"> </w:t>
      </w:r>
      <w:r>
        <w:t>AND</w:t>
      </w:r>
      <w:r>
        <w:rPr>
          <w:spacing w:val="-8"/>
        </w:rPr>
        <w:t xml:space="preserve"> </w:t>
      </w:r>
      <w:r>
        <w:rPr>
          <w:spacing w:val="-2"/>
        </w:rPr>
        <w:t>APPEALS</w:t>
      </w:r>
    </w:p>
    <w:p w14:paraId="5661D3C2" w14:textId="77777777" w:rsidR="00417789" w:rsidRDefault="00417789">
      <w:pPr>
        <w:pStyle w:val="BodyText"/>
        <w:rPr>
          <w:sz w:val="24"/>
        </w:rPr>
      </w:pPr>
    </w:p>
    <w:p w14:paraId="5661D3C3" w14:textId="77777777" w:rsidR="00417789" w:rsidRDefault="0079528D">
      <w:pPr>
        <w:pStyle w:val="ListParagraph"/>
        <w:numPr>
          <w:ilvl w:val="2"/>
          <w:numId w:val="35"/>
        </w:numPr>
        <w:tabs>
          <w:tab w:val="left" w:pos="1520"/>
        </w:tabs>
        <w:ind w:right="1202" w:firstLine="0"/>
        <w:rPr>
          <w:sz w:val="24"/>
        </w:rPr>
      </w:pPr>
      <w:r>
        <w:t>Certified operators have the right to due process regarding disputes arising from certification decisions and actions related to certification.</w:t>
      </w:r>
    </w:p>
    <w:p w14:paraId="5661D3C5" w14:textId="762979BA" w:rsidR="00417789" w:rsidRDefault="0079528D">
      <w:pPr>
        <w:pStyle w:val="ListParagraph"/>
        <w:numPr>
          <w:ilvl w:val="2"/>
          <w:numId w:val="35"/>
        </w:numPr>
        <w:tabs>
          <w:tab w:val="left" w:pos="1520"/>
        </w:tabs>
        <w:spacing w:before="80"/>
        <w:ind w:right="1204" w:firstLine="0"/>
      </w:pPr>
      <w:r>
        <w:t>Mediation:</w:t>
      </w:r>
      <w:r>
        <w:rPr>
          <w:spacing w:val="40"/>
        </w:rPr>
        <w:t xml:space="preserve"> </w:t>
      </w:r>
      <w:r w:rsidR="00CC746B">
        <w:t>The following disputes may be</w:t>
      </w:r>
      <w:r>
        <w:t xml:space="preserve"> mediated at the request of the applicant for certification or certified operation and with acceptance by</w:t>
      </w:r>
      <w:r>
        <w:rPr>
          <w:spacing w:val="-1"/>
        </w:rPr>
        <w:t xml:space="preserve"> </w:t>
      </w:r>
      <w:r>
        <w:t>OC in</w:t>
      </w:r>
      <w:r>
        <w:rPr>
          <w:spacing w:val="-2"/>
        </w:rPr>
        <w:t xml:space="preserve"> </w:t>
      </w:r>
      <w:r>
        <w:t>accordance with</w:t>
      </w:r>
      <w:r>
        <w:rPr>
          <w:spacing w:val="-2"/>
        </w:rPr>
        <w:t xml:space="preserve"> </w:t>
      </w:r>
      <w:r>
        <w:t xml:space="preserve">the NOP Regulations Section </w:t>
      </w:r>
      <w:r>
        <w:rPr>
          <w:spacing w:val="-2"/>
        </w:rPr>
        <w:t>205.663</w:t>
      </w:r>
      <w:r w:rsidR="00CC746B">
        <w:rPr>
          <w:spacing w:val="-2"/>
        </w:rPr>
        <w:t xml:space="preserve">: </w:t>
      </w:r>
      <w:r w:rsidR="00CC746B">
        <w:t>denial of certification or proposed suspension or revocation of certification</w:t>
      </w:r>
    </w:p>
    <w:p w14:paraId="675E32F0" w14:textId="44948925" w:rsidR="00CC746B" w:rsidRPr="00E70671" w:rsidRDefault="00CC746B" w:rsidP="00CC746B">
      <w:pPr>
        <w:pStyle w:val="ListParagraph"/>
        <w:numPr>
          <w:ilvl w:val="3"/>
          <w:numId w:val="35"/>
        </w:numPr>
        <w:tabs>
          <w:tab w:val="left" w:pos="1520"/>
        </w:tabs>
        <w:spacing w:before="80"/>
        <w:ind w:right="1204"/>
      </w:pPr>
      <w:r w:rsidRPr="00E70671">
        <w:t>Organic Certifiers determines whether to accept or reject the request based on the following criteria:</w:t>
      </w:r>
    </w:p>
    <w:p w14:paraId="63BFA6E1" w14:textId="53A401D0" w:rsidR="00CC746B" w:rsidRPr="00E70671" w:rsidRDefault="00CC746B" w:rsidP="00CC746B">
      <w:pPr>
        <w:pStyle w:val="ListParagraph"/>
        <w:numPr>
          <w:ilvl w:val="4"/>
          <w:numId w:val="35"/>
        </w:numPr>
        <w:tabs>
          <w:tab w:val="left" w:pos="1520"/>
        </w:tabs>
        <w:spacing w:before="80"/>
        <w:ind w:right="1204"/>
      </w:pPr>
      <w:r w:rsidRPr="00E70671">
        <w:t>Reject:</w:t>
      </w:r>
    </w:p>
    <w:p w14:paraId="1BF6FF41" w14:textId="6DAB13A3" w:rsidR="00AF578F" w:rsidRDefault="00AF578F" w:rsidP="00BC0EB0">
      <w:pPr>
        <w:pStyle w:val="ListParagraph"/>
        <w:numPr>
          <w:ilvl w:val="6"/>
          <w:numId w:val="35"/>
        </w:numPr>
        <w:tabs>
          <w:tab w:val="left" w:pos="1520"/>
        </w:tabs>
        <w:spacing w:before="80"/>
        <w:ind w:right="1204"/>
      </w:pPr>
      <w:r w:rsidRPr="00506170">
        <w:t>The mediation request was received after the due date indicated on the notice, which is 30 days from issuance of the notice</w:t>
      </w:r>
      <w:r>
        <w:t>.</w:t>
      </w:r>
      <w:r w:rsidRPr="00E70671">
        <w:t xml:space="preserve"> </w:t>
      </w:r>
    </w:p>
    <w:p w14:paraId="3DF00BD9" w14:textId="44B9013E" w:rsidR="00CC746B" w:rsidRPr="00E70671" w:rsidRDefault="00CC746B" w:rsidP="00BC0EB0">
      <w:pPr>
        <w:pStyle w:val="ListParagraph"/>
        <w:numPr>
          <w:ilvl w:val="6"/>
          <w:numId w:val="35"/>
        </w:numPr>
        <w:tabs>
          <w:tab w:val="left" w:pos="1520"/>
        </w:tabs>
        <w:spacing w:before="80"/>
        <w:ind w:right="1204"/>
      </w:pPr>
      <w:r w:rsidRPr="00E70671">
        <w:t xml:space="preserve">The </w:t>
      </w:r>
      <w:proofErr w:type="gramStart"/>
      <w:r w:rsidR="00541C96">
        <w:t>violation(s)</w:t>
      </w:r>
      <w:proofErr w:type="gramEnd"/>
      <w:r w:rsidR="00465E5D">
        <w:t xml:space="preserve"> were </w:t>
      </w:r>
      <w:r w:rsidR="002341A3">
        <w:t>willful</w:t>
      </w:r>
      <w:r w:rsidR="004B6853">
        <w:t xml:space="preserve">, intentional, or </w:t>
      </w:r>
      <w:r w:rsidR="00EF74E1">
        <w:t>not correctable</w:t>
      </w:r>
      <w:r w:rsidR="004B6853">
        <w:t>.</w:t>
      </w:r>
      <w:r w:rsidR="00541C96" w:rsidRPr="00E70671">
        <w:t xml:space="preserve"> </w:t>
      </w:r>
    </w:p>
    <w:p w14:paraId="3C981A5B" w14:textId="2C190271" w:rsidR="00411311" w:rsidRDefault="00411311" w:rsidP="00BC0EB0">
      <w:pPr>
        <w:pStyle w:val="ListParagraph"/>
        <w:numPr>
          <w:ilvl w:val="6"/>
          <w:numId w:val="35"/>
        </w:numPr>
        <w:tabs>
          <w:tab w:val="left" w:pos="1520"/>
        </w:tabs>
        <w:spacing w:before="80"/>
        <w:ind w:right="1204"/>
      </w:pPr>
      <w:r>
        <w:t xml:space="preserve">OC </w:t>
      </w:r>
      <w:r w:rsidR="787049BE">
        <w:t>b</w:t>
      </w:r>
      <w:r>
        <w:t xml:space="preserve">elieves the standard owner needs to establish binding </w:t>
      </w:r>
      <w:r w:rsidR="00EF74E1">
        <w:t>precedents</w:t>
      </w:r>
      <w:r>
        <w:t xml:space="preserve"> through the appeals process</w:t>
      </w:r>
    </w:p>
    <w:p w14:paraId="4BCC01BB" w14:textId="6EECC401" w:rsidR="00751EE8" w:rsidRDefault="00751EE8" w:rsidP="00BC0EB0">
      <w:pPr>
        <w:pStyle w:val="ListParagraph"/>
        <w:numPr>
          <w:ilvl w:val="6"/>
          <w:numId w:val="35"/>
        </w:numPr>
        <w:tabs>
          <w:tab w:val="left" w:pos="1520"/>
        </w:tabs>
        <w:spacing w:before="80"/>
        <w:ind w:right="1204"/>
      </w:pPr>
      <w:r>
        <w:t xml:space="preserve">One or more parties </w:t>
      </w:r>
      <w:r w:rsidR="00EF74E1">
        <w:t>refuse to</w:t>
      </w:r>
      <w:r>
        <w:t xml:space="preserve"> </w:t>
      </w:r>
      <w:r w:rsidR="002275D1">
        <w:t>participate in good faith in the mediation process</w:t>
      </w:r>
    </w:p>
    <w:p w14:paraId="62B0E103" w14:textId="6BCEEAB1" w:rsidR="002275D1" w:rsidRDefault="008A01B4" w:rsidP="00BC0EB0">
      <w:pPr>
        <w:pStyle w:val="ListParagraph"/>
        <w:numPr>
          <w:ilvl w:val="6"/>
          <w:numId w:val="35"/>
        </w:numPr>
        <w:tabs>
          <w:tab w:val="left" w:pos="1520"/>
        </w:tabs>
        <w:spacing w:before="80"/>
        <w:ind w:right="1204"/>
      </w:pPr>
      <w:r>
        <w:t xml:space="preserve">One or more </w:t>
      </w:r>
      <w:proofErr w:type="gramStart"/>
      <w:r>
        <w:t>p</w:t>
      </w:r>
      <w:r w:rsidR="00C37EC4">
        <w:t>ersons</w:t>
      </w:r>
      <w:proofErr w:type="gramEnd"/>
      <w:r w:rsidR="00C37EC4">
        <w:t xml:space="preserve"> essential to</w:t>
      </w:r>
      <w:r w:rsidR="44642185">
        <w:t xml:space="preserve"> </w:t>
      </w:r>
      <w:r w:rsidR="00C37EC4">
        <w:t>a resolution cannot be brought into the mediation process</w:t>
      </w:r>
    </w:p>
    <w:p w14:paraId="1260200E" w14:textId="4C632C99" w:rsidR="00CC148C" w:rsidRDefault="004F219B" w:rsidP="00BC0EB0">
      <w:pPr>
        <w:pStyle w:val="ListParagraph"/>
        <w:numPr>
          <w:ilvl w:val="6"/>
          <w:numId w:val="35"/>
        </w:numPr>
        <w:tabs>
          <w:tab w:val="left" w:pos="1520"/>
        </w:tabs>
        <w:spacing w:before="80"/>
        <w:ind w:right="1204"/>
      </w:pPr>
      <w:r>
        <w:t>The reason for the adverse action being issued was due to at least one repeated noncompliance similar in nature to a previously issued non</w:t>
      </w:r>
      <w:r w:rsidR="00474663">
        <w:t>compliance, and where corrective actions have either not been implemented or have not been sufficient to resolve or prevent reoccurrence of the noncompliance.</w:t>
      </w:r>
      <w:r w:rsidR="004C14BD">
        <w:t xml:space="preserve"> The issues must be </w:t>
      </w:r>
      <w:proofErr w:type="gramStart"/>
      <w:r w:rsidR="004C14BD">
        <w:t xml:space="preserve">exactly </w:t>
      </w:r>
      <w:r w:rsidR="00C05CEC">
        <w:t>the same</w:t>
      </w:r>
      <w:proofErr w:type="gramEnd"/>
      <w:r w:rsidR="00C05CEC">
        <w:t xml:space="preserve"> as previously issued. </w:t>
      </w:r>
    </w:p>
    <w:p w14:paraId="5192A24E" w14:textId="218B97E0" w:rsidR="008D07E1" w:rsidRDefault="008D07E1" w:rsidP="00BC0EB0">
      <w:pPr>
        <w:pStyle w:val="ListParagraph"/>
        <w:numPr>
          <w:ilvl w:val="6"/>
          <w:numId w:val="35"/>
        </w:numPr>
        <w:tabs>
          <w:tab w:val="left" w:pos="1520"/>
        </w:tabs>
        <w:spacing w:before="80"/>
        <w:ind w:right="1204"/>
      </w:pPr>
      <w:r>
        <w:t>Any term of an active settlement agreement has been violated or not fully implemented</w:t>
      </w:r>
    </w:p>
    <w:p w14:paraId="0C9B6C56" w14:textId="518B96FB" w:rsidR="0082630B" w:rsidRDefault="0082630B" w:rsidP="00BC0EB0">
      <w:pPr>
        <w:pStyle w:val="ListParagraph"/>
        <w:numPr>
          <w:ilvl w:val="6"/>
          <w:numId w:val="35"/>
        </w:numPr>
        <w:tabs>
          <w:tab w:val="left" w:pos="1520"/>
        </w:tabs>
        <w:spacing w:before="80"/>
        <w:ind w:right="1204"/>
      </w:pPr>
      <w:r>
        <w:t>The nature of the Noncompliance9s) indicates an eg</w:t>
      </w:r>
      <w:r w:rsidR="0002238C">
        <w:t>regious breakdown of the organic system plan</w:t>
      </w:r>
    </w:p>
    <w:p w14:paraId="0533FA3F" w14:textId="31F36FB9" w:rsidR="00CC746B" w:rsidRPr="00E70671" w:rsidRDefault="00CC746B" w:rsidP="00CC746B">
      <w:pPr>
        <w:pStyle w:val="ListParagraph"/>
        <w:numPr>
          <w:ilvl w:val="4"/>
          <w:numId w:val="35"/>
        </w:numPr>
        <w:tabs>
          <w:tab w:val="left" w:pos="1520"/>
        </w:tabs>
        <w:spacing w:before="80"/>
        <w:ind w:right="1204"/>
      </w:pPr>
      <w:r w:rsidRPr="00E70671">
        <w:t>Accept:</w:t>
      </w:r>
    </w:p>
    <w:p w14:paraId="5661D3C6" w14:textId="7D7390B6" w:rsidR="00417789" w:rsidRPr="00E27154" w:rsidRDefault="00BC0EB0" w:rsidP="00E27154">
      <w:pPr>
        <w:pStyle w:val="ListParagraph"/>
        <w:numPr>
          <w:ilvl w:val="6"/>
          <w:numId w:val="35"/>
        </w:numPr>
        <w:tabs>
          <w:tab w:val="left" w:pos="1520"/>
        </w:tabs>
        <w:spacing w:before="80"/>
        <w:ind w:right="1204"/>
      </w:pPr>
      <w:r w:rsidRPr="00E70671">
        <w:t>Additional oversight will bring the operation into compliance.</w:t>
      </w:r>
    </w:p>
    <w:p w14:paraId="5661D3C7" w14:textId="314755CD" w:rsidR="00417789" w:rsidRPr="00E70671" w:rsidRDefault="0079528D">
      <w:pPr>
        <w:pStyle w:val="ListParagraph"/>
        <w:numPr>
          <w:ilvl w:val="2"/>
          <w:numId w:val="35"/>
        </w:numPr>
        <w:tabs>
          <w:tab w:val="left" w:pos="1520"/>
        </w:tabs>
        <w:ind w:right="1204" w:firstLine="0"/>
      </w:pPr>
      <w:r w:rsidRPr="00E70671">
        <w:t>Appeals:</w:t>
      </w:r>
      <w:r w:rsidRPr="00E70671">
        <w:rPr>
          <w:spacing w:val="20"/>
        </w:rPr>
        <w:t xml:space="preserve"> </w:t>
      </w:r>
      <w:r w:rsidRPr="00E70671">
        <w:t>An</w:t>
      </w:r>
      <w:r w:rsidRPr="00E70671">
        <w:rPr>
          <w:spacing w:val="-14"/>
        </w:rPr>
        <w:t xml:space="preserve"> </w:t>
      </w:r>
      <w:r w:rsidRPr="00E70671">
        <w:t>applicant</w:t>
      </w:r>
      <w:r w:rsidRPr="00E70671">
        <w:rPr>
          <w:spacing w:val="-14"/>
        </w:rPr>
        <w:t xml:space="preserve"> </w:t>
      </w:r>
      <w:r w:rsidRPr="00E70671">
        <w:t>or</w:t>
      </w:r>
      <w:r w:rsidRPr="00E70671">
        <w:rPr>
          <w:spacing w:val="-16"/>
        </w:rPr>
        <w:t xml:space="preserve"> </w:t>
      </w:r>
      <w:r w:rsidRPr="00E70671">
        <w:t>certified</w:t>
      </w:r>
      <w:r w:rsidRPr="00E70671">
        <w:rPr>
          <w:spacing w:val="-14"/>
        </w:rPr>
        <w:t xml:space="preserve"> </w:t>
      </w:r>
      <w:r w:rsidRPr="00E70671">
        <w:t>operator</w:t>
      </w:r>
      <w:r w:rsidRPr="00E70671">
        <w:rPr>
          <w:spacing w:val="-16"/>
        </w:rPr>
        <w:t xml:space="preserve"> </w:t>
      </w:r>
      <w:r w:rsidRPr="00E70671">
        <w:t>may</w:t>
      </w:r>
      <w:r w:rsidRPr="00E70671">
        <w:rPr>
          <w:spacing w:val="-15"/>
        </w:rPr>
        <w:t xml:space="preserve"> </w:t>
      </w:r>
      <w:r w:rsidRPr="00E70671">
        <w:t>appeal</w:t>
      </w:r>
      <w:r w:rsidRPr="00E70671">
        <w:rPr>
          <w:spacing w:val="-14"/>
        </w:rPr>
        <w:t xml:space="preserve"> </w:t>
      </w:r>
      <w:r w:rsidRPr="00E70671">
        <w:t>a</w:t>
      </w:r>
      <w:r w:rsidRPr="00E70671">
        <w:rPr>
          <w:spacing w:val="-15"/>
        </w:rPr>
        <w:t xml:space="preserve"> </w:t>
      </w:r>
      <w:r w:rsidRPr="00E70671">
        <w:t>decision</w:t>
      </w:r>
      <w:r w:rsidRPr="00E70671">
        <w:rPr>
          <w:spacing w:val="-16"/>
        </w:rPr>
        <w:t xml:space="preserve"> </w:t>
      </w:r>
      <w:r w:rsidR="005054C1">
        <w:rPr>
          <w:spacing w:val="-16"/>
        </w:rPr>
        <w:t xml:space="preserve">issued </w:t>
      </w:r>
      <w:r w:rsidRPr="00E70671">
        <w:t>by</w:t>
      </w:r>
      <w:r w:rsidRPr="00E70671">
        <w:rPr>
          <w:spacing w:val="-15"/>
        </w:rPr>
        <w:t xml:space="preserve"> </w:t>
      </w:r>
      <w:r w:rsidRPr="00E70671">
        <w:t>OC</w:t>
      </w:r>
      <w:r w:rsidRPr="00E70671">
        <w:rPr>
          <w:spacing w:val="-15"/>
        </w:rPr>
        <w:t xml:space="preserve"> </w:t>
      </w:r>
      <w:r w:rsidRPr="00E70671">
        <w:t>to</w:t>
      </w:r>
      <w:r w:rsidRPr="00E70671">
        <w:rPr>
          <w:spacing w:val="-16"/>
        </w:rPr>
        <w:t xml:space="preserve"> </w:t>
      </w:r>
      <w:r w:rsidRPr="00E70671">
        <w:t>deny,</w:t>
      </w:r>
      <w:r w:rsidRPr="00E70671">
        <w:rPr>
          <w:spacing w:val="-15"/>
        </w:rPr>
        <w:t xml:space="preserve"> </w:t>
      </w:r>
      <w:r w:rsidR="00CC746B" w:rsidRPr="00E70671">
        <w:rPr>
          <w:spacing w:val="-15"/>
        </w:rPr>
        <w:t xml:space="preserve">propose to </w:t>
      </w:r>
      <w:r w:rsidRPr="00E70671">
        <w:t>suspend</w:t>
      </w:r>
      <w:r w:rsidR="00B868EE">
        <w:t>,</w:t>
      </w:r>
      <w:r w:rsidRPr="00E70671">
        <w:t xml:space="preserve"> or revoke certification in accordance with NOP Regulation Section 205.681.</w:t>
      </w:r>
    </w:p>
    <w:p w14:paraId="4C461130" w14:textId="77777777" w:rsidR="00BC0EB0" w:rsidRPr="00E70671" w:rsidRDefault="00BC0EB0" w:rsidP="00BC0EB0">
      <w:pPr>
        <w:pStyle w:val="ListParagraph"/>
        <w:numPr>
          <w:ilvl w:val="3"/>
          <w:numId w:val="35"/>
        </w:numPr>
        <w:tabs>
          <w:tab w:val="left" w:pos="1520"/>
        </w:tabs>
        <w:ind w:right="1204"/>
      </w:pPr>
      <w:r w:rsidRPr="00E70671">
        <w:t xml:space="preserve">Appeals: Where and what to file </w:t>
      </w:r>
    </w:p>
    <w:p w14:paraId="00D995DC" w14:textId="77777777" w:rsidR="00BC0EB0" w:rsidRPr="00E70671" w:rsidRDefault="00BC0EB0" w:rsidP="00BC0EB0">
      <w:pPr>
        <w:pStyle w:val="ListParagraph"/>
        <w:numPr>
          <w:ilvl w:val="4"/>
          <w:numId w:val="35"/>
        </w:numPr>
        <w:tabs>
          <w:tab w:val="left" w:pos="1520"/>
        </w:tabs>
        <w:ind w:right="1204"/>
      </w:pPr>
      <w:r w:rsidRPr="00E70671">
        <w:lastRenderedPageBreak/>
        <w:t xml:space="preserve">Operations outside of California: </w:t>
      </w:r>
    </w:p>
    <w:p w14:paraId="55596F86" w14:textId="18B35A5D" w:rsidR="00BC0EB0" w:rsidRDefault="00BC0EB0" w:rsidP="00BC0EB0">
      <w:pPr>
        <w:pStyle w:val="ListParagraph"/>
        <w:tabs>
          <w:tab w:val="left" w:pos="1520"/>
        </w:tabs>
        <w:ind w:left="2600" w:right="1204"/>
      </w:pPr>
      <w:r w:rsidRPr="00E70671">
        <w:t xml:space="preserve">Appeals to the Administrator </w:t>
      </w:r>
      <w:r w:rsidRPr="009739EF">
        <w:t xml:space="preserve">must be filed </w:t>
      </w:r>
      <w:r w:rsidRPr="00BC0EB0">
        <w:rPr>
          <w:i/>
          <w:iCs/>
        </w:rPr>
        <w:t>in writing</w:t>
      </w:r>
      <w:r>
        <w:t xml:space="preserve"> by email</w:t>
      </w:r>
      <w:r w:rsidR="000D6255">
        <w:t xml:space="preserve"> (preferred)</w:t>
      </w:r>
      <w:r>
        <w:t xml:space="preserve"> or mail to the following address: </w:t>
      </w:r>
    </w:p>
    <w:p w14:paraId="5E1DC168" w14:textId="77777777" w:rsidR="00AD0AAB" w:rsidRDefault="00AD0AAB" w:rsidP="00BC0EB0">
      <w:pPr>
        <w:pStyle w:val="ListParagraph"/>
        <w:tabs>
          <w:tab w:val="left" w:pos="1520"/>
        </w:tabs>
        <w:ind w:left="2600" w:right="1204"/>
      </w:pPr>
    </w:p>
    <w:p w14:paraId="631841D1" w14:textId="77777777" w:rsidR="00BC0EB0" w:rsidRDefault="00BC0EB0" w:rsidP="00BC0EB0">
      <w:pPr>
        <w:ind w:left="2600"/>
        <w:jc w:val="both"/>
      </w:pPr>
      <w:r>
        <w:t xml:space="preserve">EMAIL: </w:t>
      </w:r>
      <w:hyperlink r:id="rId13" w:history="1">
        <w:r w:rsidRPr="00747A42">
          <w:rPr>
            <w:rStyle w:val="Hyperlink"/>
          </w:rPr>
          <w:t>NOPAppeals@usda.gov</w:t>
        </w:r>
      </w:hyperlink>
    </w:p>
    <w:p w14:paraId="34A1DC79" w14:textId="77777777" w:rsidR="00BC0EB0" w:rsidRPr="009A2764" w:rsidRDefault="00BC0EB0" w:rsidP="00BC0EB0">
      <w:pPr>
        <w:ind w:left="2600"/>
        <w:jc w:val="both"/>
        <w:rPr>
          <w:color w:val="FF0000"/>
        </w:rPr>
      </w:pPr>
      <w:r>
        <w:t>MAIL</w:t>
      </w:r>
      <w:proofErr w:type="gramStart"/>
      <w:r>
        <w:t xml:space="preserve">: </w:t>
      </w:r>
      <w:r>
        <w:tab/>
      </w:r>
      <w:r w:rsidRPr="004F0BCE">
        <w:t>Administrator</w:t>
      </w:r>
      <w:proofErr w:type="gramEnd"/>
      <w:r w:rsidRPr="004F0BCE">
        <w:t>, USDA, AMS, c/o NOP Appeals Team</w:t>
      </w:r>
    </w:p>
    <w:p w14:paraId="4093D6DD" w14:textId="77777777" w:rsidR="00BC0EB0" w:rsidRPr="00E70671" w:rsidRDefault="00BC0EB0" w:rsidP="00BC0EB0">
      <w:pPr>
        <w:ind w:left="3600"/>
        <w:jc w:val="both"/>
      </w:pPr>
      <w:r w:rsidRPr="00E70671">
        <w:t xml:space="preserve">1400 Independence Avenue SW, Room 2642, Stop 0268 </w:t>
      </w:r>
    </w:p>
    <w:p w14:paraId="02A6AC03" w14:textId="77777777" w:rsidR="00BC0EB0" w:rsidRPr="00E70671" w:rsidRDefault="00BC0EB0" w:rsidP="00BC0EB0">
      <w:pPr>
        <w:ind w:left="3600"/>
        <w:jc w:val="both"/>
      </w:pPr>
      <w:r w:rsidRPr="00E70671">
        <w:t>Washington, DC 20250</w:t>
      </w:r>
    </w:p>
    <w:p w14:paraId="30760A05" w14:textId="77777777" w:rsidR="00BC0EB0" w:rsidRPr="00E70671" w:rsidRDefault="00BC0EB0" w:rsidP="00BC0EB0">
      <w:pPr>
        <w:pStyle w:val="ListParagraph"/>
        <w:numPr>
          <w:ilvl w:val="4"/>
          <w:numId w:val="35"/>
        </w:numPr>
        <w:tabs>
          <w:tab w:val="left" w:pos="1520"/>
        </w:tabs>
        <w:ind w:right="1204"/>
      </w:pPr>
      <w:r w:rsidRPr="00E70671">
        <w:t xml:space="preserve">Operations in the state of California: </w:t>
      </w:r>
    </w:p>
    <w:p w14:paraId="13D96A09" w14:textId="26BCB4EF" w:rsidR="00BC0EB0" w:rsidRDefault="00BC0EB0" w:rsidP="00BC0EB0">
      <w:pPr>
        <w:pStyle w:val="ListParagraph"/>
        <w:tabs>
          <w:tab w:val="left" w:pos="1520"/>
        </w:tabs>
        <w:ind w:left="2600" w:right="1204"/>
      </w:pPr>
      <w:r>
        <w:t xml:space="preserve">Appeals to the CDFA </w:t>
      </w:r>
      <w:r w:rsidRPr="009739EF">
        <w:t xml:space="preserve">must be filed </w:t>
      </w:r>
      <w:r w:rsidRPr="00BC0EB0">
        <w:rPr>
          <w:i/>
          <w:iCs/>
        </w:rPr>
        <w:t>in writing</w:t>
      </w:r>
      <w:r>
        <w:t xml:space="preserve"> either by email or mail to the following address:</w:t>
      </w:r>
    </w:p>
    <w:p w14:paraId="0C13DBAD" w14:textId="77777777" w:rsidR="00AD0AAB" w:rsidRDefault="00AD0AAB" w:rsidP="00BC0EB0">
      <w:pPr>
        <w:pStyle w:val="ListParagraph"/>
        <w:tabs>
          <w:tab w:val="left" w:pos="1520"/>
        </w:tabs>
        <w:ind w:left="2600" w:right="1204"/>
      </w:pPr>
    </w:p>
    <w:p w14:paraId="062F6699" w14:textId="339E60CD" w:rsidR="00BC0EB0" w:rsidRPr="00107776" w:rsidRDefault="00BC0EB0" w:rsidP="00BC0EB0">
      <w:pPr>
        <w:ind w:left="2600"/>
        <w:jc w:val="both"/>
        <w:rPr>
          <w:lang w:val="fr-FR"/>
        </w:rPr>
      </w:pPr>
      <w:proofErr w:type="gramStart"/>
      <w:r w:rsidRPr="00107776">
        <w:rPr>
          <w:lang w:val="fr-FR"/>
        </w:rPr>
        <w:t>EMAIL:</w:t>
      </w:r>
      <w:proofErr w:type="gramEnd"/>
      <w:r w:rsidRPr="00107776">
        <w:rPr>
          <w:lang w:val="fr-FR"/>
        </w:rPr>
        <w:t xml:space="preserve"> </w:t>
      </w:r>
      <w:hyperlink r:id="rId14" w:history="1">
        <w:r w:rsidRPr="00107776">
          <w:rPr>
            <w:rStyle w:val="Hyperlink"/>
            <w:lang w:val="fr-FR"/>
          </w:rPr>
          <w:t>CDFA.legaloffice@cdfa.ca.gov</w:t>
        </w:r>
      </w:hyperlink>
      <w:r w:rsidRPr="00107776">
        <w:rPr>
          <w:lang w:val="fr-FR"/>
        </w:rPr>
        <w:t xml:space="preserve"> (</w:t>
      </w:r>
      <w:proofErr w:type="gramStart"/>
      <w:r w:rsidRPr="00107776">
        <w:rPr>
          <w:lang w:val="fr-FR"/>
        </w:rPr>
        <w:t>cc:</w:t>
      </w:r>
      <w:proofErr w:type="gramEnd"/>
      <w:r w:rsidRPr="00107776">
        <w:rPr>
          <w:lang w:val="fr-FR"/>
        </w:rPr>
        <w:t xml:space="preserve"> </w:t>
      </w:r>
      <w:r w:rsidR="006D7A44" w:rsidRPr="00ED7349">
        <w:rPr>
          <w:lang w:val="fr-FR"/>
        </w:rPr>
        <w:t>scott.renteria@cdfa.ca.gov</w:t>
      </w:r>
      <w:r w:rsidRPr="00107776">
        <w:rPr>
          <w:lang w:val="fr-FR"/>
        </w:rPr>
        <w:t>)</w:t>
      </w:r>
    </w:p>
    <w:p w14:paraId="637FC070" w14:textId="77777777" w:rsidR="00BC0EB0" w:rsidRPr="00E94797" w:rsidRDefault="00BC0EB0" w:rsidP="00BC0EB0">
      <w:pPr>
        <w:ind w:left="2600"/>
        <w:jc w:val="both"/>
      </w:pPr>
      <w:r>
        <w:t>MAIL:</w:t>
      </w:r>
      <w:r>
        <w:tab/>
      </w:r>
      <w:r w:rsidRPr="00E94797">
        <w:t>CDFA Legal Office, Office of Hearings and Appeals</w:t>
      </w:r>
    </w:p>
    <w:p w14:paraId="3706861E" w14:textId="77777777" w:rsidR="00BC0EB0" w:rsidRDefault="00BC0EB0" w:rsidP="00BC0EB0">
      <w:pPr>
        <w:ind w:left="2880" w:firstLine="720"/>
        <w:jc w:val="both"/>
      </w:pPr>
      <w:r>
        <w:t xml:space="preserve">1220 </w:t>
      </w:r>
      <w:r w:rsidRPr="009739EF">
        <w:t>N Street,</w:t>
      </w:r>
      <w:r>
        <w:t xml:space="preserve"> 4</w:t>
      </w:r>
      <w:r w:rsidRPr="009739EF">
        <w:rPr>
          <w:vertAlign w:val="superscript"/>
        </w:rPr>
        <w:t>th</w:t>
      </w:r>
      <w:r>
        <w:t xml:space="preserve"> Floor</w:t>
      </w:r>
    </w:p>
    <w:p w14:paraId="470ECF3C" w14:textId="53C13F29" w:rsidR="00BC0EB0" w:rsidRDefault="00BC0EB0" w:rsidP="00BC0EB0">
      <w:pPr>
        <w:ind w:left="2880" w:firstLine="720"/>
        <w:jc w:val="both"/>
      </w:pPr>
      <w:r>
        <w:t>Sacramento, CA 95814</w:t>
      </w:r>
    </w:p>
    <w:p w14:paraId="3AF9ADEA" w14:textId="77777777" w:rsidR="00AD0AAB" w:rsidRDefault="00AD0AAB" w:rsidP="00BC0EB0">
      <w:pPr>
        <w:ind w:left="2880" w:firstLine="720"/>
        <w:jc w:val="both"/>
      </w:pPr>
    </w:p>
    <w:p w14:paraId="381C8964" w14:textId="14A04B02" w:rsidR="00BC0EB0" w:rsidRDefault="00BC0EB0" w:rsidP="00BC0EB0">
      <w:pPr>
        <w:pStyle w:val="ListParagraph"/>
        <w:numPr>
          <w:ilvl w:val="4"/>
          <w:numId w:val="35"/>
        </w:numPr>
        <w:tabs>
          <w:tab w:val="left" w:pos="1520"/>
        </w:tabs>
        <w:ind w:right="1204"/>
      </w:pPr>
      <w:r>
        <w:t>The appeal must be made in writing and include a copy of the adverse action</w:t>
      </w:r>
      <w:r w:rsidRPr="00BC0EB0">
        <w:rPr>
          <w:b/>
          <w:bCs/>
        </w:rPr>
        <w:t xml:space="preserve"> </w:t>
      </w:r>
      <w:r>
        <w:t>issued by Organic Certifiers, and a statement of reason(s) for believing that the</w:t>
      </w:r>
      <w:r w:rsidRPr="00BC0EB0">
        <w:rPr>
          <w:color w:val="FF0000"/>
        </w:rPr>
        <w:t xml:space="preserve"> </w:t>
      </w:r>
      <w:r w:rsidRPr="009A2764">
        <w:t>action</w:t>
      </w:r>
      <w:r>
        <w:t xml:space="preserve"> by Organic Certifiers was not proper or made in accordance with applicable program regulations. </w:t>
      </w:r>
      <w:r w:rsidRPr="009A2764">
        <w:t xml:space="preserve">The appeal will be considered “filed” on the date received by the Administrator or by the State organic program. An adverse action will become final and </w:t>
      </w:r>
      <w:proofErr w:type="spellStart"/>
      <w:proofErr w:type="gramStart"/>
      <w:r w:rsidRPr="009A2764">
        <w:t>nonappealable</w:t>
      </w:r>
      <w:proofErr w:type="spellEnd"/>
      <w:proofErr w:type="gramEnd"/>
      <w:r w:rsidRPr="009A2764">
        <w:t xml:space="preserve"> unless an appeal is </w:t>
      </w:r>
      <w:proofErr w:type="gramStart"/>
      <w:r w:rsidRPr="009A2764">
        <w:t>timely filed</w:t>
      </w:r>
      <w:proofErr w:type="gramEnd"/>
      <w:r w:rsidRPr="009A2764">
        <w:t>.</w:t>
      </w:r>
    </w:p>
    <w:p w14:paraId="5661D3DF" w14:textId="77777777" w:rsidR="00417789" w:rsidRDefault="00417789">
      <w:pPr>
        <w:pStyle w:val="BodyText"/>
        <w:spacing w:before="10"/>
        <w:rPr>
          <w:sz w:val="19"/>
        </w:rPr>
      </w:pPr>
    </w:p>
    <w:p w14:paraId="5661D3E0" w14:textId="479F4F4C" w:rsidR="00417789" w:rsidRDefault="0079528D">
      <w:pPr>
        <w:pStyle w:val="Heading1"/>
        <w:numPr>
          <w:ilvl w:val="0"/>
          <w:numId w:val="35"/>
        </w:numPr>
        <w:tabs>
          <w:tab w:val="left" w:pos="1160"/>
          <w:tab w:val="left" w:pos="3470"/>
          <w:tab w:val="left" w:pos="4415"/>
          <w:tab w:val="left" w:pos="5623"/>
          <w:tab w:val="left" w:pos="7561"/>
          <w:tab w:val="left" w:pos="7993"/>
        </w:tabs>
        <w:ind w:left="1160" w:right="1202" w:hanging="360"/>
      </w:pPr>
      <w:r>
        <w:rPr>
          <w:spacing w:val="-2"/>
        </w:rPr>
        <w:t>COOPERATION</w:t>
      </w:r>
      <w:r>
        <w:tab/>
      </w:r>
      <w:r>
        <w:rPr>
          <w:spacing w:val="-4"/>
        </w:rPr>
        <w:t>WITH</w:t>
      </w:r>
      <w:r>
        <w:tab/>
      </w:r>
      <w:proofErr w:type="gramStart"/>
      <w:r>
        <w:rPr>
          <w:spacing w:val="-4"/>
        </w:rPr>
        <w:t>OTHER</w:t>
      </w:r>
      <w:r w:rsidR="007D3A58">
        <w:t xml:space="preserve">  </w:t>
      </w:r>
      <w:r>
        <w:rPr>
          <w:spacing w:val="-2"/>
        </w:rPr>
        <w:t>CERTIFICATION</w:t>
      </w:r>
      <w:proofErr w:type="gramEnd"/>
      <w:r>
        <w:rPr>
          <w:spacing w:val="-2"/>
        </w:rPr>
        <w:t xml:space="preserve"> BODIES</w:t>
      </w:r>
    </w:p>
    <w:p w14:paraId="5661D3E1" w14:textId="77777777" w:rsidR="00417789" w:rsidRDefault="0079528D">
      <w:pPr>
        <w:pStyle w:val="Heading3"/>
        <w:numPr>
          <w:ilvl w:val="1"/>
          <w:numId w:val="35"/>
        </w:numPr>
        <w:tabs>
          <w:tab w:val="left" w:pos="1519"/>
          <w:tab w:val="left" w:pos="1520"/>
        </w:tabs>
        <w:spacing w:before="253"/>
        <w:ind w:left="1519"/>
      </w:pPr>
      <w:r>
        <w:t>CHANGING</w:t>
      </w:r>
      <w:r>
        <w:rPr>
          <w:spacing w:val="-17"/>
        </w:rPr>
        <w:t xml:space="preserve"> </w:t>
      </w:r>
      <w:r>
        <w:t>CERTIFICATION</w:t>
      </w:r>
      <w:r>
        <w:rPr>
          <w:spacing w:val="-16"/>
        </w:rPr>
        <w:t xml:space="preserve"> </w:t>
      </w:r>
      <w:r>
        <w:rPr>
          <w:spacing w:val="-2"/>
        </w:rPr>
        <w:t>BODIES</w:t>
      </w:r>
    </w:p>
    <w:p w14:paraId="5661D3E3" w14:textId="71027D22" w:rsidR="00417789" w:rsidRPr="00E70671" w:rsidRDefault="0079528D">
      <w:pPr>
        <w:pStyle w:val="ListParagraph"/>
        <w:numPr>
          <w:ilvl w:val="2"/>
          <w:numId w:val="35"/>
        </w:numPr>
        <w:tabs>
          <w:tab w:val="left" w:pos="1520"/>
        </w:tabs>
        <w:spacing w:before="80"/>
        <w:ind w:right="1202" w:firstLine="0"/>
      </w:pPr>
      <w:r>
        <w:t>Operators</w:t>
      </w:r>
      <w:r>
        <w:rPr>
          <w:spacing w:val="-1"/>
        </w:rPr>
        <w:t xml:space="preserve"> </w:t>
      </w:r>
      <w:r>
        <w:t xml:space="preserve">that choose to change certifying bodies must complete an application as required by the new certifier and notify their current certifier of their intent to change certifiers. Operations intending to continue to sell certified </w:t>
      </w:r>
      <w:proofErr w:type="gramStart"/>
      <w:r>
        <w:t>product</w:t>
      </w:r>
      <w:proofErr w:type="gramEnd"/>
      <w:r>
        <w:t xml:space="preserve"> must maintain their current certification until </w:t>
      </w:r>
      <w:r w:rsidRPr="00E70671">
        <w:t xml:space="preserve">their new certifier has issued </w:t>
      </w:r>
      <w:r w:rsidR="007644AC">
        <w:t xml:space="preserve">an organic certificate </w:t>
      </w:r>
      <w:r w:rsidRPr="00E70671">
        <w:t>confirming their certification.</w:t>
      </w:r>
      <w:r w:rsidRPr="00E70671">
        <w:rPr>
          <w:spacing w:val="40"/>
        </w:rPr>
        <w:t xml:space="preserve"> </w:t>
      </w:r>
      <w:r w:rsidRPr="00E70671">
        <w:t xml:space="preserve">Operations may have to continue the certification process with the </w:t>
      </w:r>
      <w:r w:rsidR="00F669ED">
        <w:t>initial</w:t>
      </w:r>
      <w:r w:rsidR="00F669ED" w:rsidRPr="00E70671">
        <w:t xml:space="preserve"> </w:t>
      </w:r>
      <w:r w:rsidRPr="00E70671">
        <w:t>certifier while becoming certified under the new certifier or risk a noncompliance</w:t>
      </w:r>
      <w:r w:rsidR="007D3A58" w:rsidRPr="00E70671">
        <w:t xml:space="preserve"> or greater adverse action</w:t>
      </w:r>
      <w:r w:rsidRPr="00E70671">
        <w:t>.</w:t>
      </w:r>
    </w:p>
    <w:p w14:paraId="5661D3E4" w14:textId="77777777" w:rsidR="00417789" w:rsidRPr="00E70671" w:rsidRDefault="00417789">
      <w:pPr>
        <w:pStyle w:val="BodyText"/>
      </w:pPr>
    </w:p>
    <w:p w14:paraId="5661D3E5" w14:textId="4149705B" w:rsidR="00417789" w:rsidRPr="00E217C6" w:rsidRDefault="0079528D">
      <w:pPr>
        <w:pStyle w:val="ListParagraph"/>
        <w:numPr>
          <w:ilvl w:val="2"/>
          <w:numId w:val="35"/>
        </w:numPr>
        <w:tabs>
          <w:tab w:val="left" w:pos="1520"/>
        </w:tabs>
        <w:ind w:right="1202" w:firstLine="0"/>
      </w:pPr>
      <w:r w:rsidRPr="00E217C6">
        <w:t xml:space="preserve">Once certification is granted under the new certifier, the operation must then notify their </w:t>
      </w:r>
      <w:r w:rsidR="00F564B0" w:rsidRPr="00E217C6">
        <w:t xml:space="preserve">initial </w:t>
      </w:r>
      <w:r w:rsidRPr="00E217C6">
        <w:t>certifier of their certification status with their new certifier</w:t>
      </w:r>
      <w:r w:rsidR="00851CD0" w:rsidRPr="00E217C6">
        <w:t xml:space="preserve"> </w:t>
      </w:r>
      <w:r w:rsidR="001D6836" w:rsidRPr="00E217C6">
        <w:t xml:space="preserve">and </w:t>
      </w:r>
      <w:r w:rsidR="00851CD0" w:rsidRPr="00E217C6">
        <w:t>request to surrender their certification</w:t>
      </w:r>
      <w:r w:rsidR="00E217C6" w:rsidRPr="00E217C6">
        <w:t>.</w:t>
      </w:r>
      <w:r w:rsidR="00851CD0" w:rsidRPr="00E217C6">
        <w:t xml:space="preserve"> </w:t>
      </w:r>
      <w:r w:rsidRPr="00E217C6">
        <w:t xml:space="preserve"> The </w:t>
      </w:r>
      <w:r w:rsidR="00F564B0" w:rsidRPr="00E217C6">
        <w:t xml:space="preserve">initial </w:t>
      </w:r>
      <w:r w:rsidRPr="00E217C6">
        <w:t xml:space="preserve">certifier will issue a notice to the operation that their certification </w:t>
      </w:r>
      <w:r w:rsidR="00AC49B5" w:rsidRPr="00E217C6">
        <w:t>has been surrendered</w:t>
      </w:r>
      <w:r w:rsidR="003E4CAC" w:rsidRPr="00E217C6">
        <w:t xml:space="preserve">. </w:t>
      </w:r>
      <w:r w:rsidRPr="00E217C6">
        <w:t xml:space="preserve">Operations </w:t>
      </w:r>
      <w:r w:rsidR="005A2600" w:rsidRPr="00E217C6">
        <w:t xml:space="preserve">may not </w:t>
      </w:r>
      <w:r w:rsidRPr="00E217C6">
        <w:t xml:space="preserve">use up existing supplies of labels identifying their </w:t>
      </w:r>
      <w:r w:rsidR="005A2600" w:rsidRPr="00E217C6">
        <w:t xml:space="preserve">initial </w:t>
      </w:r>
      <w:r w:rsidRPr="00E217C6">
        <w:t>certifier.</w:t>
      </w:r>
    </w:p>
    <w:p w14:paraId="5661D3E6" w14:textId="77777777" w:rsidR="00417789" w:rsidRDefault="00417789">
      <w:pPr>
        <w:pStyle w:val="BodyText"/>
      </w:pPr>
    </w:p>
    <w:p w14:paraId="5661D3E7" w14:textId="77777777" w:rsidR="00417789" w:rsidRDefault="0079528D">
      <w:pPr>
        <w:pStyle w:val="ListParagraph"/>
        <w:numPr>
          <w:ilvl w:val="2"/>
          <w:numId w:val="35"/>
        </w:numPr>
        <w:tabs>
          <w:tab w:val="left" w:pos="1520"/>
        </w:tabs>
        <w:ind w:right="1202" w:firstLine="0"/>
      </w:pPr>
      <w:r>
        <w:t>During this process, OC will exchange relevant information on the results of their evaluations, inspections and/or certification reviews with the other certification body, competent authorities, or control authorities either upon request or on their own initiative.</w:t>
      </w:r>
    </w:p>
    <w:p w14:paraId="5661D3E8" w14:textId="77777777" w:rsidR="00417789" w:rsidRDefault="00417789">
      <w:pPr>
        <w:pStyle w:val="BodyText"/>
        <w:spacing w:before="11"/>
        <w:rPr>
          <w:sz w:val="21"/>
        </w:rPr>
      </w:pPr>
    </w:p>
    <w:p w14:paraId="5661D3E9" w14:textId="77777777" w:rsidR="00417789" w:rsidRDefault="0079528D">
      <w:pPr>
        <w:pStyle w:val="Heading3"/>
        <w:numPr>
          <w:ilvl w:val="1"/>
          <w:numId w:val="35"/>
        </w:numPr>
        <w:tabs>
          <w:tab w:val="left" w:pos="1520"/>
        </w:tabs>
        <w:spacing w:line="276" w:lineRule="exact"/>
        <w:ind w:left="1520"/>
        <w:jc w:val="both"/>
        <w:rPr>
          <w:sz w:val="22"/>
        </w:rPr>
      </w:pPr>
      <w:r>
        <w:t>RECOGNITION</w:t>
      </w:r>
      <w:r>
        <w:rPr>
          <w:spacing w:val="-13"/>
        </w:rPr>
        <w:t xml:space="preserve"> </w:t>
      </w:r>
      <w:r>
        <w:t>OF</w:t>
      </w:r>
      <w:r>
        <w:rPr>
          <w:spacing w:val="-11"/>
        </w:rPr>
        <w:t xml:space="preserve"> </w:t>
      </w:r>
      <w:r>
        <w:t>OTHER</w:t>
      </w:r>
      <w:r>
        <w:rPr>
          <w:spacing w:val="-11"/>
        </w:rPr>
        <w:t xml:space="preserve"> </w:t>
      </w:r>
      <w:r>
        <w:t>CERTIFICATION</w:t>
      </w:r>
      <w:r>
        <w:rPr>
          <w:spacing w:val="-10"/>
        </w:rPr>
        <w:t xml:space="preserve"> </w:t>
      </w:r>
      <w:r>
        <w:t>BODY</w:t>
      </w:r>
      <w:r>
        <w:rPr>
          <w:spacing w:val="-11"/>
        </w:rPr>
        <w:t xml:space="preserve"> </w:t>
      </w:r>
      <w:r>
        <w:rPr>
          <w:spacing w:val="-2"/>
        </w:rPr>
        <w:t>DECISIONS</w:t>
      </w:r>
    </w:p>
    <w:p w14:paraId="07F822A1" w14:textId="0294E752" w:rsidR="00A5043E" w:rsidRPr="00E70671" w:rsidRDefault="0079528D" w:rsidP="00A5043E">
      <w:pPr>
        <w:pStyle w:val="BodyText"/>
        <w:ind w:left="800" w:right="1202"/>
        <w:jc w:val="both"/>
      </w:pPr>
      <w:r>
        <w:t>OC</w:t>
      </w:r>
      <w:r>
        <w:rPr>
          <w:spacing w:val="-6"/>
        </w:rPr>
        <w:t xml:space="preserve"> </w:t>
      </w:r>
      <w:r>
        <w:t>accepts</w:t>
      </w:r>
      <w:r>
        <w:rPr>
          <w:spacing w:val="-8"/>
        </w:rPr>
        <w:t xml:space="preserve"> </w:t>
      </w:r>
      <w:r>
        <w:t>certification</w:t>
      </w:r>
      <w:r>
        <w:rPr>
          <w:spacing w:val="-10"/>
        </w:rPr>
        <w:t xml:space="preserve"> </w:t>
      </w:r>
      <w:r>
        <w:t>decisions</w:t>
      </w:r>
      <w:r>
        <w:rPr>
          <w:spacing w:val="-6"/>
        </w:rPr>
        <w:t xml:space="preserve"> </w:t>
      </w:r>
      <w:r>
        <w:t>made</w:t>
      </w:r>
      <w:r>
        <w:rPr>
          <w:spacing w:val="-8"/>
        </w:rPr>
        <w:t xml:space="preserve"> </w:t>
      </w:r>
      <w:r>
        <w:t>by</w:t>
      </w:r>
      <w:r>
        <w:rPr>
          <w:spacing w:val="-8"/>
        </w:rPr>
        <w:t xml:space="preserve"> </w:t>
      </w:r>
      <w:r>
        <w:t>any</w:t>
      </w:r>
      <w:r>
        <w:rPr>
          <w:spacing w:val="-8"/>
        </w:rPr>
        <w:t xml:space="preserve"> </w:t>
      </w:r>
      <w:r>
        <w:t>other</w:t>
      </w:r>
      <w:r>
        <w:rPr>
          <w:spacing w:val="-6"/>
        </w:rPr>
        <w:t xml:space="preserve"> </w:t>
      </w:r>
      <w:r>
        <w:t>certifying</w:t>
      </w:r>
      <w:r>
        <w:rPr>
          <w:spacing w:val="-7"/>
        </w:rPr>
        <w:t xml:space="preserve"> </w:t>
      </w:r>
      <w:r>
        <w:t>agent</w:t>
      </w:r>
      <w:r>
        <w:rPr>
          <w:spacing w:val="-8"/>
        </w:rPr>
        <w:t xml:space="preserve"> </w:t>
      </w:r>
      <w:r>
        <w:t>which</w:t>
      </w:r>
      <w:r>
        <w:rPr>
          <w:spacing w:val="-7"/>
        </w:rPr>
        <w:t xml:space="preserve"> </w:t>
      </w:r>
      <w:r>
        <w:t>has</w:t>
      </w:r>
      <w:r>
        <w:rPr>
          <w:spacing w:val="-8"/>
        </w:rPr>
        <w:t xml:space="preserve"> </w:t>
      </w:r>
      <w:r>
        <w:t>been</w:t>
      </w:r>
      <w:r>
        <w:rPr>
          <w:spacing w:val="-7"/>
        </w:rPr>
        <w:t xml:space="preserve"> </w:t>
      </w:r>
      <w:r>
        <w:t>accredited or</w:t>
      </w:r>
      <w:r>
        <w:rPr>
          <w:spacing w:val="-4"/>
        </w:rPr>
        <w:t xml:space="preserve"> </w:t>
      </w:r>
      <w:r>
        <w:t>accepted</w:t>
      </w:r>
      <w:r>
        <w:rPr>
          <w:spacing w:val="-5"/>
        </w:rPr>
        <w:t xml:space="preserve"> </w:t>
      </w:r>
      <w:r>
        <w:t>by</w:t>
      </w:r>
      <w:r>
        <w:rPr>
          <w:spacing w:val="-5"/>
        </w:rPr>
        <w:t xml:space="preserve"> </w:t>
      </w:r>
      <w:r>
        <w:t>the</w:t>
      </w:r>
      <w:r>
        <w:rPr>
          <w:spacing w:val="-5"/>
        </w:rPr>
        <w:t xml:space="preserve"> </w:t>
      </w:r>
      <w:r>
        <w:t>USDA</w:t>
      </w:r>
      <w:r>
        <w:rPr>
          <w:spacing w:val="-7"/>
        </w:rPr>
        <w:t xml:space="preserve"> </w:t>
      </w:r>
      <w:r>
        <w:t>pursuant</w:t>
      </w:r>
      <w:r>
        <w:rPr>
          <w:spacing w:val="-5"/>
        </w:rPr>
        <w:t xml:space="preserve"> </w:t>
      </w:r>
      <w:r>
        <w:t>to</w:t>
      </w:r>
      <w:r>
        <w:rPr>
          <w:spacing w:val="-5"/>
        </w:rPr>
        <w:t xml:space="preserve"> </w:t>
      </w:r>
      <w:r>
        <w:t>NOP</w:t>
      </w:r>
      <w:r>
        <w:rPr>
          <w:spacing w:val="-7"/>
        </w:rPr>
        <w:t xml:space="preserve"> </w:t>
      </w:r>
      <w:r>
        <w:t>Regulations</w:t>
      </w:r>
      <w:r>
        <w:rPr>
          <w:spacing w:val="-3"/>
        </w:rPr>
        <w:t xml:space="preserve"> </w:t>
      </w:r>
      <w:r>
        <w:t>205.500</w:t>
      </w:r>
      <w:r w:rsidR="0004413D">
        <w:t>.</w:t>
      </w:r>
      <w:r>
        <w:rPr>
          <w:spacing w:val="-5"/>
        </w:rPr>
        <w:t xml:space="preserve"> </w:t>
      </w:r>
    </w:p>
    <w:p w14:paraId="57900FDE" w14:textId="77777777" w:rsidR="007D3A58" w:rsidRPr="00E70671" w:rsidRDefault="007D3A58">
      <w:pPr>
        <w:pStyle w:val="BodyText"/>
        <w:ind w:left="800" w:right="1202"/>
        <w:jc w:val="both"/>
      </w:pPr>
    </w:p>
    <w:p w14:paraId="2396AB24" w14:textId="3AE908B3" w:rsidR="007D3A58" w:rsidRPr="00E70671" w:rsidRDefault="007D3A58" w:rsidP="007D3A58">
      <w:pPr>
        <w:pStyle w:val="BodyText"/>
        <w:numPr>
          <w:ilvl w:val="1"/>
          <w:numId w:val="35"/>
        </w:numPr>
        <w:ind w:right="1202"/>
        <w:jc w:val="both"/>
        <w:rPr>
          <w:sz w:val="24"/>
          <w:szCs w:val="24"/>
        </w:rPr>
      </w:pPr>
      <w:r w:rsidRPr="00E70671">
        <w:rPr>
          <w:sz w:val="24"/>
          <w:szCs w:val="24"/>
        </w:rPr>
        <w:t>SHARING INFORMATION AMONG OTHER CERTIFICATION BODIES</w:t>
      </w:r>
    </w:p>
    <w:p w14:paraId="686D1DEA" w14:textId="65CBE24F" w:rsidR="007D3A58" w:rsidRPr="00E70671" w:rsidRDefault="007D3A58" w:rsidP="007D3A58">
      <w:pPr>
        <w:pStyle w:val="BodyText"/>
        <w:ind w:left="810" w:right="1202"/>
        <w:jc w:val="both"/>
      </w:pPr>
      <w:proofErr w:type="gramStart"/>
      <w:r w:rsidRPr="00E70671">
        <w:t>13.3.1  OC</w:t>
      </w:r>
      <w:proofErr w:type="gramEnd"/>
      <w:r w:rsidRPr="00E70671">
        <w:t xml:space="preserve"> is required to maintain strict confidentiality with respect to its clients </w:t>
      </w:r>
      <w:r w:rsidR="00A84EA9" w:rsidRPr="00E70671">
        <w:t>as detailed in section 14.1</w:t>
      </w:r>
      <w:r w:rsidR="00031595">
        <w:t xml:space="preserve"> and </w:t>
      </w:r>
      <w:r w:rsidR="00D564E5">
        <w:t xml:space="preserve">our </w:t>
      </w:r>
      <w:r w:rsidR="00A86596">
        <w:t xml:space="preserve">Certification </w:t>
      </w:r>
      <w:r w:rsidR="00D564E5">
        <w:t>Agreement</w:t>
      </w:r>
      <w:r w:rsidR="00A84EA9" w:rsidRPr="00E70671">
        <w:t xml:space="preserve">, </w:t>
      </w:r>
      <w:r w:rsidRPr="00E70671">
        <w:t xml:space="preserve">except that </w:t>
      </w:r>
      <w:r w:rsidR="00A84EA9" w:rsidRPr="00E70671">
        <w:t>OC may share information with other certification bodies in the event of the following circumstances</w:t>
      </w:r>
    </w:p>
    <w:p w14:paraId="4650DDF8" w14:textId="5E43A4FF" w:rsidR="007D3A58" w:rsidRPr="00E70671" w:rsidRDefault="007D3A58" w:rsidP="007D3A58">
      <w:pPr>
        <w:pStyle w:val="BodyText"/>
        <w:numPr>
          <w:ilvl w:val="3"/>
          <w:numId w:val="35"/>
        </w:numPr>
        <w:ind w:right="1202"/>
        <w:jc w:val="both"/>
      </w:pPr>
      <w:r w:rsidRPr="00E70671">
        <w:t xml:space="preserve">For enforcement purposes, OC will exchange any compliance-related information that is credibly needed to certify, decertify, or investigate an operation, including for the purpose of verifying supply chain traceability and audit trail documentation; and </w:t>
      </w:r>
    </w:p>
    <w:p w14:paraId="4F51DDC0" w14:textId="6E732FDB" w:rsidR="007D3A58" w:rsidRDefault="007D3A58" w:rsidP="007D3A58">
      <w:pPr>
        <w:pStyle w:val="BodyText"/>
        <w:numPr>
          <w:ilvl w:val="3"/>
          <w:numId w:val="35"/>
        </w:numPr>
        <w:ind w:right="1202"/>
        <w:jc w:val="both"/>
      </w:pPr>
      <w:r w:rsidRPr="00E70671">
        <w:t>If a certified operation's proprietary business information is compliance-related and thus credibly needed to certify, decertify, or investigate that operation, OC may exchange that information for the purposes of enforcing the Act, but the information in question still retains its proprietary character even after it is exchanged and all of the certifying agents that are involved in the exchange still have a duty to preserve the confidentiality of that information after the exchange.</w:t>
      </w:r>
    </w:p>
    <w:p w14:paraId="6A876E71" w14:textId="77777777" w:rsidR="00E70671" w:rsidRPr="00E70671" w:rsidRDefault="00E70671" w:rsidP="00E70671">
      <w:pPr>
        <w:pStyle w:val="BodyText"/>
        <w:ind w:right="1202"/>
        <w:jc w:val="both"/>
      </w:pPr>
    </w:p>
    <w:p w14:paraId="669D2271" w14:textId="30BBC3B7" w:rsidR="007D3A58" w:rsidRPr="00E70671" w:rsidRDefault="007D3A58" w:rsidP="0002037B">
      <w:pPr>
        <w:pStyle w:val="Heading1"/>
        <w:numPr>
          <w:ilvl w:val="0"/>
          <w:numId w:val="35"/>
        </w:numPr>
        <w:tabs>
          <w:tab w:val="left" w:pos="1219"/>
        </w:tabs>
        <w:ind w:left="1220" w:right="1202" w:hanging="420"/>
      </w:pPr>
      <w:r w:rsidRPr="00E70671">
        <w:t>CONFIDENTIALITY</w:t>
      </w:r>
    </w:p>
    <w:p w14:paraId="4B7480C5" w14:textId="3A3AB11B" w:rsidR="007D3A58" w:rsidRPr="00E70671" w:rsidRDefault="00A84EA9" w:rsidP="00A84EA9">
      <w:pPr>
        <w:pStyle w:val="Heading3"/>
        <w:tabs>
          <w:tab w:val="left" w:pos="1519"/>
          <w:tab w:val="left" w:pos="1520"/>
        </w:tabs>
        <w:spacing w:before="253"/>
        <w:ind w:left="799" w:firstLine="0"/>
        <w:rPr>
          <w:sz w:val="22"/>
          <w:szCs w:val="22"/>
        </w:rPr>
      </w:pPr>
      <w:r w:rsidRPr="00E70671">
        <w:rPr>
          <w:spacing w:val="-2"/>
          <w:sz w:val="22"/>
          <w:szCs w:val="22"/>
        </w:rPr>
        <w:t xml:space="preserve">14.1 </w:t>
      </w:r>
      <w:r w:rsidRPr="00E70671">
        <w:rPr>
          <w:sz w:val="22"/>
          <w:szCs w:val="22"/>
        </w:rPr>
        <w:t>OC is required to maintain strict confidentiality with respect to its clients under the applicable organic certification program and not disclose to third parties (except for the Secretary or the applicable State organic program's governing State official or their authorized representatives) any business-related information concerning any client obtained while implementing the standard, except in the instances detailed in 13.3.1.</w:t>
      </w:r>
    </w:p>
    <w:p w14:paraId="1029C326" w14:textId="77777777" w:rsidR="007D3A58" w:rsidRPr="00E70671" w:rsidRDefault="007D3A58" w:rsidP="007D3A58">
      <w:pPr>
        <w:pStyle w:val="Heading1"/>
        <w:tabs>
          <w:tab w:val="left" w:pos="1219"/>
        </w:tabs>
        <w:ind w:left="800" w:right="1202" w:firstLine="0"/>
      </w:pPr>
    </w:p>
    <w:p w14:paraId="5661D3EC" w14:textId="36C144C2" w:rsidR="00417789" w:rsidRDefault="0079528D">
      <w:pPr>
        <w:pStyle w:val="Heading1"/>
        <w:numPr>
          <w:ilvl w:val="0"/>
          <w:numId w:val="35"/>
        </w:numPr>
        <w:tabs>
          <w:tab w:val="left" w:pos="1219"/>
        </w:tabs>
        <w:ind w:left="1220" w:right="1202" w:hanging="420"/>
      </w:pPr>
      <w:r w:rsidRPr="00E70671">
        <w:t>REQUIREMENTS</w:t>
      </w:r>
      <w:r w:rsidRPr="00E70671">
        <w:rPr>
          <w:spacing w:val="80"/>
        </w:rPr>
        <w:t xml:space="preserve"> </w:t>
      </w:r>
      <w:r w:rsidRPr="00E70671">
        <w:t>FOR</w:t>
      </w:r>
      <w:r w:rsidRPr="00E70671">
        <w:rPr>
          <w:spacing w:val="80"/>
        </w:rPr>
        <w:t xml:space="preserve"> </w:t>
      </w:r>
      <w:r w:rsidRPr="00E70671">
        <w:t>EXPORT</w:t>
      </w:r>
      <w:r w:rsidRPr="00E70671">
        <w:rPr>
          <w:spacing w:val="80"/>
        </w:rPr>
        <w:t xml:space="preserve"> </w:t>
      </w:r>
      <w:r w:rsidRPr="00E70671">
        <w:t>OF</w:t>
      </w:r>
      <w:r w:rsidRPr="00E70671">
        <w:rPr>
          <w:spacing w:val="80"/>
        </w:rPr>
        <w:t xml:space="preserve"> </w:t>
      </w:r>
      <w:r w:rsidRPr="00E70671">
        <w:t>U.S.</w:t>
      </w:r>
      <w:r w:rsidRPr="00E70671">
        <w:rPr>
          <w:spacing w:val="80"/>
        </w:rPr>
        <w:t xml:space="preserve"> </w:t>
      </w:r>
      <w:r w:rsidRPr="00E70671">
        <w:t>ORGANIC</w:t>
      </w:r>
      <w:r w:rsidRPr="00E70671">
        <w:rPr>
          <w:spacing w:val="80"/>
        </w:rPr>
        <w:t xml:space="preserve"> </w:t>
      </w:r>
      <w:r>
        <w:t>PRODUCTS UNDER U.S. TRADE ARRANGEMENTS</w:t>
      </w:r>
    </w:p>
    <w:p w14:paraId="5661D3ED" w14:textId="77777777" w:rsidR="00417789" w:rsidRDefault="0079528D">
      <w:pPr>
        <w:pStyle w:val="ListParagraph"/>
        <w:numPr>
          <w:ilvl w:val="1"/>
          <w:numId w:val="35"/>
        </w:numPr>
        <w:tabs>
          <w:tab w:val="left" w:pos="1520"/>
        </w:tabs>
        <w:spacing w:before="252"/>
        <w:ind w:left="1519"/>
      </w:pPr>
      <w:r>
        <w:t>U.S.</w:t>
      </w:r>
      <w:r>
        <w:rPr>
          <w:spacing w:val="-1"/>
        </w:rPr>
        <w:t xml:space="preserve"> </w:t>
      </w:r>
      <w:r>
        <w:t>EXPORT</w:t>
      </w:r>
      <w:r>
        <w:rPr>
          <w:spacing w:val="-4"/>
        </w:rPr>
        <w:t xml:space="preserve"> </w:t>
      </w:r>
      <w:r>
        <w:rPr>
          <w:spacing w:val="-2"/>
        </w:rPr>
        <w:t>ARRANGEMENTS</w:t>
      </w:r>
    </w:p>
    <w:p w14:paraId="5661D3EE" w14:textId="77777777" w:rsidR="00417789" w:rsidRDefault="0079528D">
      <w:pPr>
        <w:pStyle w:val="BodyText"/>
        <w:spacing w:before="2"/>
        <w:ind w:left="800" w:right="1204"/>
        <w:jc w:val="both"/>
      </w:pPr>
      <w:r>
        <w:t>The United States has trade arrangements with several nations to facilitate the exchange of organic</w:t>
      </w:r>
      <w:r>
        <w:rPr>
          <w:spacing w:val="-7"/>
        </w:rPr>
        <w:t xml:space="preserve"> </w:t>
      </w:r>
      <w:r>
        <w:t>products.</w:t>
      </w:r>
      <w:r>
        <w:rPr>
          <w:spacing w:val="-9"/>
        </w:rPr>
        <w:t xml:space="preserve"> </w:t>
      </w:r>
      <w:r>
        <w:t>These</w:t>
      </w:r>
      <w:r>
        <w:rPr>
          <w:spacing w:val="-11"/>
        </w:rPr>
        <w:t xml:space="preserve"> </w:t>
      </w:r>
      <w:r>
        <w:t>arrangements</w:t>
      </w:r>
      <w:r>
        <w:rPr>
          <w:spacing w:val="-8"/>
        </w:rPr>
        <w:t xml:space="preserve"> </w:t>
      </w:r>
      <w:r>
        <w:t>provide</w:t>
      </w:r>
      <w:r>
        <w:rPr>
          <w:spacing w:val="-7"/>
        </w:rPr>
        <w:t xml:space="preserve"> </w:t>
      </w:r>
      <w:r>
        <w:t>additional</w:t>
      </w:r>
      <w:r>
        <w:rPr>
          <w:spacing w:val="-7"/>
        </w:rPr>
        <w:t xml:space="preserve"> </w:t>
      </w:r>
      <w:r>
        <w:t>market</w:t>
      </w:r>
      <w:r>
        <w:rPr>
          <w:spacing w:val="-9"/>
        </w:rPr>
        <w:t xml:space="preserve"> </w:t>
      </w:r>
      <w:r>
        <w:t>opportunities</w:t>
      </w:r>
      <w:r>
        <w:rPr>
          <w:spacing w:val="-9"/>
        </w:rPr>
        <w:t xml:space="preserve"> </w:t>
      </w:r>
      <w:r>
        <w:t>for</w:t>
      </w:r>
      <w:r>
        <w:rPr>
          <w:spacing w:val="-7"/>
        </w:rPr>
        <w:t xml:space="preserve"> </w:t>
      </w:r>
      <w:r>
        <w:t>USDA</w:t>
      </w:r>
      <w:r>
        <w:rPr>
          <w:spacing w:val="-9"/>
        </w:rPr>
        <w:t xml:space="preserve"> </w:t>
      </w:r>
      <w:r>
        <w:t>organic producers. Consumers also benefit from a wider range of organic products year-round.</w:t>
      </w:r>
      <w:r>
        <w:rPr>
          <w:spacing w:val="40"/>
        </w:rPr>
        <w:t xml:space="preserve"> </w:t>
      </w:r>
      <w:r>
        <w:t>OC is authorized to issue Export Certificates to certified operators who wish to export their certified organic products that fall under the applicable U.S. trade arrangements.</w:t>
      </w:r>
    </w:p>
    <w:p w14:paraId="5661D3EF" w14:textId="77777777" w:rsidR="00417789" w:rsidRDefault="00417789">
      <w:pPr>
        <w:pStyle w:val="BodyText"/>
        <w:spacing w:before="10"/>
        <w:rPr>
          <w:sz w:val="21"/>
        </w:rPr>
      </w:pPr>
    </w:p>
    <w:p w14:paraId="5661D3F0" w14:textId="10AA3898" w:rsidR="00417789" w:rsidRDefault="0079528D" w:rsidP="0002037B">
      <w:pPr>
        <w:pStyle w:val="ListParagraph"/>
        <w:numPr>
          <w:ilvl w:val="1"/>
          <w:numId w:val="35"/>
        </w:numPr>
        <w:tabs>
          <w:tab w:val="left" w:pos="1520"/>
        </w:tabs>
        <w:ind w:left="800" w:right="1203" w:firstLine="0"/>
      </w:pPr>
      <w:r>
        <w:t>Operators</w:t>
      </w:r>
      <w:r>
        <w:rPr>
          <w:spacing w:val="-3"/>
        </w:rPr>
        <w:t xml:space="preserve"> </w:t>
      </w:r>
      <w:r>
        <w:t>certified</w:t>
      </w:r>
      <w:r>
        <w:rPr>
          <w:spacing w:val="-1"/>
        </w:rPr>
        <w:t xml:space="preserve"> </w:t>
      </w:r>
      <w:r>
        <w:t>by</w:t>
      </w:r>
      <w:r>
        <w:rPr>
          <w:spacing w:val="-3"/>
        </w:rPr>
        <w:t xml:space="preserve"> </w:t>
      </w:r>
      <w:r>
        <w:t>OC</w:t>
      </w:r>
      <w:r>
        <w:rPr>
          <w:spacing w:val="-1"/>
        </w:rPr>
        <w:t xml:space="preserve"> </w:t>
      </w:r>
      <w:r>
        <w:t>who wish</w:t>
      </w:r>
      <w:r>
        <w:rPr>
          <w:spacing w:val="-1"/>
        </w:rPr>
        <w:t xml:space="preserve"> </w:t>
      </w:r>
      <w:r>
        <w:t>to export</w:t>
      </w:r>
      <w:r>
        <w:rPr>
          <w:spacing w:val="-1"/>
        </w:rPr>
        <w:t xml:space="preserve"> </w:t>
      </w:r>
      <w:r>
        <w:t>their certified organic</w:t>
      </w:r>
      <w:r>
        <w:rPr>
          <w:spacing w:val="-1"/>
        </w:rPr>
        <w:t xml:space="preserve"> </w:t>
      </w:r>
      <w:r>
        <w:t>products</w:t>
      </w:r>
      <w:r>
        <w:rPr>
          <w:spacing w:val="-1"/>
        </w:rPr>
        <w:t xml:space="preserve"> </w:t>
      </w:r>
      <w:r>
        <w:t>to</w:t>
      </w:r>
      <w:r>
        <w:rPr>
          <w:spacing w:val="-1"/>
        </w:rPr>
        <w:t xml:space="preserve"> </w:t>
      </w:r>
      <w:r>
        <w:t xml:space="preserve">a country who has </w:t>
      </w:r>
      <w:proofErr w:type="gramStart"/>
      <w:r>
        <w:t>entered into</w:t>
      </w:r>
      <w:proofErr w:type="gramEnd"/>
      <w:r>
        <w:t xml:space="preserve"> a trade arrangement with the U.S. must complete </w:t>
      </w:r>
      <w:r w:rsidR="00D27D06">
        <w:t xml:space="preserve">the G02 </w:t>
      </w:r>
      <w:r w:rsidR="00060CA3">
        <w:t xml:space="preserve">Exporting Organic Products </w:t>
      </w:r>
      <w:r w:rsidR="008D0BBD">
        <w:t xml:space="preserve">OSP form </w:t>
      </w:r>
      <w:r w:rsidR="004773E3">
        <w:t xml:space="preserve">and </w:t>
      </w:r>
      <w:r>
        <w:t>an Application for Issuance of Export Certificate.</w:t>
      </w:r>
    </w:p>
    <w:p w14:paraId="5661D3F1" w14:textId="77777777" w:rsidR="00417789" w:rsidRDefault="00417789" w:rsidP="0002037B">
      <w:pPr>
        <w:pStyle w:val="BodyText"/>
        <w:spacing w:before="1"/>
      </w:pPr>
    </w:p>
    <w:p w14:paraId="5661D3F2" w14:textId="77777777" w:rsidR="00417789" w:rsidRDefault="0079528D" w:rsidP="0002037B">
      <w:pPr>
        <w:pStyle w:val="ListParagraph"/>
        <w:numPr>
          <w:ilvl w:val="1"/>
          <w:numId w:val="35"/>
        </w:numPr>
        <w:tabs>
          <w:tab w:val="left" w:pos="1520"/>
        </w:tabs>
        <w:ind w:left="800" w:right="1201" w:firstLine="0"/>
      </w:pPr>
      <w:r>
        <w:t>OC reviews the application and verifies that the products meet the conditions of the applicable trade arrangement.</w:t>
      </w:r>
    </w:p>
    <w:p w14:paraId="5661D3F3" w14:textId="77777777" w:rsidR="00417789" w:rsidRPr="00E70671" w:rsidRDefault="00417789" w:rsidP="0002037B">
      <w:pPr>
        <w:pStyle w:val="BodyText"/>
        <w:spacing w:before="11"/>
        <w:rPr>
          <w:sz w:val="21"/>
        </w:rPr>
      </w:pPr>
    </w:p>
    <w:p w14:paraId="5661D3F4" w14:textId="77777777" w:rsidR="00417789" w:rsidRPr="00E70671" w:rsidRDefault="0079528D" w:rsidP="0002037B">
      <w:pPr>
        <w:pStyle w:val="ListParagraph"/>
        <w:numPr>
          <w:ilvl w:val="1"/>
          <w:numId w:val="35"/>
        </w:numPr>
        <w:tabs>
          <w:tab w:val="left" w:pos="1520"/>
        </w:tabs>
        <w:ind w:left="800" w:right="1204" w:firstLine="0"/>
      </w:pPr>
      <w:r w:rsidRPr="00E70671">
        <w:t>Upon satisfactory completion of the verification process and payment of the applicable fee, OC will issue the approved form of Export Certificate.</w:t>
      </w:r>
    </w:p>
    <w:p w14:paraId="20D451BC" w14:textId="77777777" w:rsidR="00A84EA9" w:rsidRPr="00E70671" w:rsidRDefault="00A84EA9" w:rsidP="0002037B">
      <w:pPr>
        <w:pStyle w:val="ListParagraph"/>
        <w:ind w:left="250"/>
      </w:pPr>
    </w:p>
    <w:p w14:paraId="21A061CA" w14:textId="1EAE9849" w:rsidR="00A84EA9" w:rsidRPr="00E70671" w:rsidRDefault="00A84EA9" w:rsidP="0002037B">
      <w:pPr>
        <w:pStyle w:val="ListParagraph"/>
        <w:numPr>
          <w:ilvl w:val="3"/>
          <w:numId w:val="35"/>
        </w:numPr>
        <w:tabs>
          <w:tab w:val="left" w:pos="1520"/>
        </w:tabs>
        <w:ind w:left="1689" w:right="1204"/>
      </w:pPr>
      <w:r w:rsidRPr="00E70671">
        <w:t xml:space="preserve">Export Certificates will not be issued for product that has already </w:t>
      </w:r>
      <w:r w:rsidR="00C1631F">
        <w:t xml:space="preserve">been </w:t>
      </w:r>
      <w:r w:rsidRPr="00E70671">
        <w:t>shipped.</w:t>
      </w:r>
    </w:p>
    <w:p w14:paraId="5661D3F5" w14:textId="77777777" w:rsidR="00417789" w:rsidRPr="00E70671" w:rsidRDefault="00417789" w:rsidP="0002037B">
      <w:pPr>
        <w:pStyle w:val="BodyText"/>
        <w:rPr>
          <w:sz w:val="24"/>
        </w:rPr>
      </w:pPr>
    </w:p>
    <w:p w14:paraId="09206C7C" w14:textId="77777777" w:rsidR="00A84EA9" w:rsidRDefault="00A84EA9" w:rsidP="00A84EA9">
      <w:pPr>
        <w:pStyle w:val="BodyText"/>
        <w:spacing w:before="11"/>
        <w:rPr>
          <w:sz w:val="19"/>
        </w:rPr>
      </w:pPr>
    </w:p>
    <w:sectPr w:rsidR="00A84EA9" w:rsidSect="00E27154">
      <w:pgSz w:w="12240" w:h="15840"/>
      <w:pgMar w:top="720" w:right="720" w:bottom="720" w:left="720" w:header="0" w:footer="119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2C3D2" w14:textId="77777777" w:rsidR="001D675F" w:rsidRDefault="001D675F">
      <w:r>
        <w:separator/>
      </w:r>
    </w:p>
  </w:endnote>
  <w:endnote w:type="continuationSeparator" w:id="0">
    <w:p w14:paraId="5C4C77FA" w14:textId="77777777" w:rsidR="001D675F" w:rsidRDefault="001D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177702"/>
      <w:docPartObj>
        <w:docPartGallery w:val="Page Numbers (Bottom of Page)"/>
        <w:docPartUnique/>
      </w:docPartObj>
    </w:sdtPr>
    <w:sdtEndPr>
      <w:rPr>
        <w:noProof/>
      </w:rPr>
    </w:sdtEndPr>
    <w:sdtContent>
      <w:p w14:paraId="4F19BF04" w14:textId="05F29564" w:rsidR="00E27154" w:rsidRDefault="00E2715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586A56C" w14:textId="3F7ED8A5" w:rsidR="00E27154" w:rsidRDefault="00E27154" w:rsidP="00E27154">
        <w:pPr>
          <w:pStyle w:val="Footer"/>
        </w:pPr>
        <w:r>
          <w:rPr>
            <w:i/>
            <w:color w:val="808080" w:themeColor="background1" w:themeShade="80"/>
          </w:rPr>
          <w:t>Organic Certification Procedures Manual C0-00, V1</w:t>
        </w:r>
        <w:r w:rsidR="002E26F3">
          <w:rPr>
            <w:i/>
            <w:color w:val="808080" w:themeColor="background1" w:themeShade="80"/>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605017"/>
      <w:docPartObj>
        <w:docPartGallery w:val="Page Numbers (Bottom of Page)"/>
        <w:docPartUnique/>
      </w:docPartObj>
    </w:sdtPr>
    <w:sdtEndPr>
      <w:rPr>
        <w:noProof/>
      </w:rPr>
    </w:sdtEndPr>
    <w:sdtContent>
      <w:p w14:paraId="522F0363" w14:textId="58E53EA5" w:rsidR="00E27154" w:rsidRDefault="00E271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CAEC3B" w14:textId="0E0F011C" w:rsidR="00E27154" w:rsidRDefault="00E27154" w:rsidP="00E27154">
    <w:pPr>
      <w:pStyle w:val="Footer"/>
    </w:pPr>
    <w:r>
      <w:rPr>
        <w:i/>
        <w:color w:val="808080" w:themeColor="background1" w:themeShade="80"/>
      </w:rPr>
      <w:t>Organic Certification Procedures Manual C0-00, V1</w:t>
    </w:r>
    <w:r w:rsidR="002E26F3">
      <w:rPr>
        <w:i/>
        <w:color w:val="808080" w:themeColor="background1" w:themeShade="8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42B9" w14:textId="77777777" w:rsidR="001D675F" w:rsidRDefault="001D675F">
      <w:r>
        <w:separator/>
      </w:r>
    </w:p>
  </w:footnote>
  <w:footnote w:type="continuationSeparator" w:id="0">
    <w:p w14:paraId="10E3FF8E" w14:textId="77777777" w:rsidR="001D675F" w:rsidRDefault="001D6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444"/>
    <w:multiLevelType w:val="hybridMultilevel"/>
    <w:tmpl w:val="44A247D4"/>
    <w:lvl w:ilvl="0" w:tplc="EEC6B6B0">
      <w:start w:val="6"/>
      <w:numFmt w:val="lowerRoman"/>
      <w:lvlText w:val="%1."/>
      <w:lvlJc w:val="left"/>
      <w:pPr>
        <w:ind w:left="2600" w:hanging="360"/>
      </w:pPr>
      <w:rPr>
        <w:rFonts w:ascii="Arial" w:eastAsia="Arial" w:hAnsi="Arial" w:cs="Arial" w:hint="default"/>
        <w:b w:val="0"/>
        <w:bCs w:val="0"/>
        <w:i w:val="0"/>
        <w:iCs w:val="0"/>
        <w:w w:val="100"/>
        <w:sz w:val="22"/>
        <w:szCs w:val="22"/>
        <w:lang w:val="en-US" w:eastAsia="en-US" w:bidi="ar-SA"/>
      </w:rPr>
    </w:lvl>
    <w:lvl w:ilvl="1" w:tplc="1626F8D6">
      <w:numFmt w:val="bullet"/>
      <w:lvlText w:val="•"/>
      <w:lvlJc w:val="left"/>
      <w:pPr>
        <w:ind w:left="3476" w:hanging="360"/>
      </w:pPr>
      <w:rPr>
        <w:rFonts w:hint="default"/>
        <w:lang w:val="en-US" w:eastAsia="en-US" w:bidi="ar-SA"/>
      </w:rPr>
    </w:lvl>
    <w:lvl w:ilvl="2" w:tplc="DD7A536C">
      <w:numFmt w:val="bullet"/>
      <w:lvlText w:val="•"/>
      <w:lvlJc w:val="left"/>
      <w:pPr>
        <w:ind w:left="4352" w:hanging="360"/>
      </w:pPr>
      <w:rPr>
        <w:rFonts w:hint="default"/>
        <w:lang w:val="en-US" w:eastAsia="en-US" w:bidi="ar-SA"/>
      </w:rPr>
    </w:lvl>
    <w:lvl w:ilvl="3" w:tplc="D7BE5692">
      <w:numFmt w:val="bullet"/>
      <w:lvlText w:val="•"/>
      <w:lvlJc w:val="left"/>
      <w:pPr>
        <w:ind w:left="5228" w:hanging="360"/>
      </w:pPr>
      <w:rPr>
        <w:rFonts w:hint="default"/>
        <w:lang w:val="en-US" w:eastAsia="en-US" w:bidi="ar-SA"/>
      </w:rPr>
    </w:lvl>
    <w:lvl w:ilvl="4" w:tplc="73920B0E">
      <w:numFmt w:val="bullet"/>
      <w:lvlText w:val="•"/>
      <w:lvlJc w:val="left"/>
      <w:pPr>
        <w:ind w:left="6104" w:hanging="360"/>
      </w:pPr>
      <w:rPr>
        <w:rFonts w:hint="default"/>
        <w:lang w:val="en-US" w:eastAsia="en-US" w:bidi="ar-SA"/>
      </w:rPr>
    </w:lvl>
    <w:lvl w:ilvl="5" w:tplc="8F728CF8">
      <w:numFmt w:val="bullet"/>
      <w:lvlText w:val="•"/>
      <w:lvlJc w:val="left"/>
      <w:pPr>
        <w:ind w:left="6980" w:hanging="360"/>
      </w:pPr>
      <w:rPr>
        <w:rFonts w:hint="default"/>
        <w:lang w:val="en-US" w:eastAsia="en-US" w:bidi="ar-SA"/>
      </w:rPr>
    </w:lvl>
    <w:lvl w:ilvl="6" w:tplc="A474881C">
      <w:numFmt w:val="bullet"/>
      <w:lvlText w:val="•"/>
      <w:lvlJc w:val="left"/>
      <w:pPr>
        <w:ind w:left="7856" w:hanging="360"/>
      </w:pPr>
      <w:rPr>
        <w:rFonts w:hint="default"/>
        <w:lang w:val="en-US" w:eastAsia="en-US" w:bidi="ar-SA"/>
      </w:rPr>
    </w:lvl>
    <w:lvl w:ilvl="7" w:tplc="014642E8">
      <w:numFmt w:val="bullet"/>
      <w:lvlText w:val="•"/>
      <w:lvlJc w:val="left"/>
      <w:pPr>
        <w:ind w:left="8732" w:hanging="360"/>
      </w:pPr>
      <w:rPr>
        <w:rFonts w:hint="default"/>
        <w:lang w:val="en-US" w:eastAsia="en-US" w:bidi="ar-SA"/>
      </w:rPr>
    </w:lvl>
    <w:lvl w:ilvl="8" w:tplc="0A665C98">
      <w:numFmt w:val="bullet"/>
      <w:lvlText w:val="•"/>
      <w:lvlJc w:val="left"/>
      <w:pPr>
        <w:ind w:left="9608" w:hanging="360"/>
      </w:pPr>
      <w:rPr>
        <w:rFonts w:hint="default"/>
        <w:lang w:val="en-US" w:eastAsia="en-US" w:bidi="ar-SA"/>
      </w:rPr>
    </w:lvl>
  </w:abstractNum>
  <w:abstractNum w:abstractNumId="1" w15:restartNumberingAfterBreak="0">
    <w:nsid w:val="03643187"/>
    <w:multiLevelType w:val="hybridMultilevel"/>
    <w:tmpl w:val="7F821AFE"/>
    <w:lvl w:ilvl="0" w:tplc="F37C6ACA">
      <w:start w:val="1"/>
      <w:numFmt w:val="lowerLetter"/>
      <w:lvlText w:val="%1)"/>
      <w:lvlJc w:val="left"/>
      <w:pPr>
        <w:ind w:left="1118" w:hanging="319"/>
      </w:pPr>
      <w:rPr>
        <w:rFonts w:ascii="Arial" w:eastAsia="Arial" w:hAnsi="Arial" w:cs="Arial" w:hint="default"/>
        <w:b w:val="0"/>
        <w:bCs w:val="0"/>
        <w:i w:val="0"/>
        <w:iCs w:val="0"/>
        <w:w w:val="100"/>
        <w:sz w:val="22"/>
        <w:szCs w:val="22"/>
        <w:lang w:val="en-US" w:eastAsia="en-US" w:bidi="ar-SA"/>
      </w:rPr>
    </w:lvl>
    <w:lvl w:ilvl="1" w:tplc="3FB470E6">
      <w:numFmt w:val="bullet"/>
      <w:lvlText w:val="•"/>
      <w:lvlJc w:val="left"/>
      <w:pPr>
        <w:ind w:left="2144" w:hanging="319"/>
      </w:pPr>
      <w:rPr>
        <w:rFonts w:hint="default"/>
        <w:lang w:val="en-US" w:eastAsia="en-US" w:bidi="ar-SA"/>
      </w:rPr>
    </w:lvl>
    <w:lvl w:ilvl="2" w:tplc="9392BF28">
      <w:numFmt w:val="bullet"/>
      <w:lvlText w:val="•"/>
      <w:lvlJc w:val="left"/>
      <w:pPr>
        <w:ind w:left="3168" w:hanging="319"/>
      </w:pPr>
      <w:rPr>
        <w:rFonts w:hint="default"/>
        <w:lang w:val="en-US" w:eastAsia="en-US" w:bidi="ar-SA"/>
      </w:rPr>
    </w:lvl>
    <w:lvl w:ilvl="3" w:tplc="0F0C8DE4">
      <w:numFmt w:val="bullet"/>
      <w:lvlText w:val="•"/>
      <w:lvlJc w:val="left"/>
      <w:pPr>
        <w:ind w:left="4192" w:hanging="319"/>
      </w:pPr>
      <w:rPr>
        <w:rFonts w:hint="default"/>
        <w:lang w:val="en-US" w:eastAsia="en-US" w:bidi="ar-SA"/>
      </w:rPr>
    </w:lvl>
    <w:lvl w:ilvl="4" w:tplc="0B122196">
      <w:numFmt w:val="bullet"/>
      <w:lvlText w:val="•"/>
      <w:lvlJc w:val="left"/>
      <w:pPr>
        <w:ind w:left="5216" w:hanging="319"/>
      </w:pPr>
      <w:rPr>
        <w:rFonts w:hint="default"/>
        <w:lang w:val="en-US" w:eastAsia="en-US" w:bidi="ar-SA"/>
      </w:rPr>
    </w:lvl>
    <w:lvl w:ilvl="5" w:tplc="CFBC1C9C">
      <w:numFmt w:val="bullet"/>
      <w:lvlText w:val="•"/>
      <w:lvlJc w:val="left"/>
      <w:pPr>
        <w:ind w:left="6240" w:hanging="319"/>
      </w:pPr>
      <w:rPr>
        <w:rFonts w:hint="default"/>
        <w:lang w:val="en-US" w:eastAsia="en-US" w:bidi="ar-SA"/>
      </w:rPr>
    </w:lvl>
    <w:lvl w:ilvl="6" w:tplc="FA2068AE">
      <w:numFmt w:val="bullet"/>
      <w:lvlText w:val="•"/>
      <w:lvlJc w:val="left"/>
      <w:pPr>
        <w:ind w:left="7264" w:hanging="319"/>
      </w:pPr>
      <w:rPr>
        <w:rFonts w:hint="default"/>
        <w:lang w:val="en-US" w:eastAsia="en-US" w:bidi="ar-SA"/>
      </w:rPr>
    </w:lvl>
    <w:lvl w:ilvl="7" w:tplc="64906E1E">
      <w:numFmt w:val="bullet"/>
      <w:lvlText w:val="•"/>
      <w:lvlJc w:val="left"/>
      <w:pPr>
        <w:ind w:left="8288" w:hanging="319"/>
      </w:pPr>
      <w:rPr>
        <w:rFonts w:hint="default"/>
        <w:lang w:val="en-US" w:eastAsia="en-US" w:bidi="ar-SA"/>
      </w:rPr>
    </w:lvl>
    <w:lvl w:ilvl="8" w:tplc="DA14E026">
      <w:numFmt w:val="bullet"/>
      <w:lvlText w:val="•"/>
      <w:lvlJc w:val="left"/>
      <w:pPr>
        <w:ind w:left="9312" w:hanging="319"/>
      </w:pPr>
      <w:rPr>
        <w:rFonts w:hint="default"/>
        <w:lang w:val="en-US" w:eastAsia="en-US" w:bidi="ar-SA"/>
      </w:rPr>
    </w:lvl>
  </w:abstractNum>
  <w:abstractNum w:abstractNumId="2" w15:restartNumberingAfterBreak="0">
    <w:nsid w:val="05052DB7"/>
    <w:multiLevelType w:val="hybridMultilevel"/>
    <w:tmpl w:val="1C0C584A"/>
    <w:lvl w:ilvl="0" w:tplc="A35E00BC">
      <w:start w:val="1"/>
      <w:numFmt w:val="lowerLetter"/>
      <w:lvlText w:val="%1)"/>
      <w:lvlJc w:val="left"/>
      <w:pPr>
        <w:ind w:left="800" w:hanging="720"/>
      </w:pPr>
      <w:rPr>
        <w:rFonts w:ascii="Arial" w:eastAsia="Arial" w:hAnsi="Arial" w:cs="Arial" w:hint="default"/>
        <w:b w:val="0"/>
        <w:bCs w:val="0"/>
        <w:i w:val="0"/>
        <w:iCs w:val="0"/>
        <w:w w:val="100"/>
        <w:sz w:val="22"/>
        <w:szCs w:val="22"/>
        <w:lang w:val="en-US" w:eastAsia="en-US" w:bidi="ar-SA"/>
      </w:rPr>
    </w:lvl>
    <w:lvl w:ilvl="1" w:tplc="78B07E90">
      <w:numFmt w:val="bullet"/>
      <w:lvlText w:val="•"/>
      <w:lvlJc w:val="left"/>
      <w:pPr>
        <w:ind w:left="1856" w:hanging="720"/>
      </w:pPr>
      <w:rPr>
        <w:rFonts w:hint="default"/>
        <w:lang w:val="en-US" w:eastAsia="en-US" w:bidi="ar-SA"/>
      </w:rPr>
    </w:lvl>
    <w:lvl w:ilvl="2" w:tplc="B9965B48">
      <w:numFmt w:val="bullet"/>
      <w:lvlText w:val="•"/>
      <w:lvlJc w:val="left"/>
      <w:pPr>
        <w:ind w:left="2912" w:hanging="720"/>
      </w:pPr>
      <w:rPr>
        <w:rFonts w:hint="default"/>
        <w:lang w:val="en-US" w:eastAsia="en-US" w:bidi="ar-SA"/>
      </w:rPr>
    </w:lvl>
    <w:lvl w:ilvl="3" w:tplc="4680ED94">
      <w:numFmt w:val="bullet"/>
      <w:lvlText w:val="•"/>
      <w:lvlJc w:val="left"/>
      <w:pPr>
        <w:ind w:left="3968" w:hanging="720"/>
      </w:pPr>
      <w:rPr>
        <w:rFonts w:hint="default"/>
        <w:lang w:val="en-US" w:eastAsia="en-US" w:bidi="ar-SA"/>
      </w:rPr>
    </w:lvl>
    <w:lvl w:ilvl="4" w:tplc="C90C60A0">
      <w:numFmt w:val="bullet"/>
      <w:lvlText w:val="•"/>
      <w:lvlJc w:val="left"/>
      <w:pPr>
        <w:ind w:left="5024" w:hanging="720"/>
      </w:pPr>
      <w:rPr>
        <w:rFonts w:hint="default"/>
        <w:lang w:val="en-US" w:eastAsia="en-US" w:bidi="ar-SA"/>
      </w:rPr>
    </w:lvl>
    <w:lvl w:ilvl="5" w:tplc="442A54CE">
      <w:numFmt w:val="bullet"/>
      <w:lvlText w:val="•"/>
      <w:lvlJc w:val="left"/>
      <w:pPr>
        <w:ind w:left="6080" w:hanging="720"/>
      </w:pPr>
      <w:rPr>
        <w:rFonts w:hint="default"/>
        <w:lang w:val="en-US" w:eastAsia="en-US" w:bidi="ar-SA"/>
      </w:rPr>
    </w:lvl>
    <w:lvl w:ilvl="6" w:tplc="DB2E1C3C">
      <w:numFmt w:val="bullet"/>
      <w:lvlText w:val="•"/>
      <w:lvlJc w:val="left"/>
      <w:pPr>
        <w:ind w:left="7136" w:hanging="720"/>
      </w:pPr>
      <w:rPr>
        <w:rFonts w:hint="default"/>
        <w:lang w:val="en-US" w:eastAsia="en-US" w:bidi="ar-SA"/>
      </w:rPr>
    </w:lvl>
    <w:lvl w:ilvl="7" w:tplc="826278B0">
      <w:numFmt w:val="bullet"/>
      <w:lvlText w:val="•"/>
      <w:lvlJc w:val="left"/>
      <w:pPr>
        <w:ind w:left="8192" w:hanging="720"/>
      </w:pPr>
      <w:rPr>
        <w:rFonts w:hint="default"/>
        <w:lang w:val="en-US" w:eastAsia="en-US" w:bidi="ar-SA"/>
      </w:rPr>
    </w:lvl>
    <w:lvl w:ilvl="8" w:tplc="6CC6439E">
      <w:numFmt w:val="bullet"/>
      <w:lvlText w:val="•"/>
      <w:lvlJc w:val="left"/>
      <w:pPr>
        <w:ind w:left="9248" w:hanging="720"/>
      </w:pPr>
      <w:rPr>
        <w:rFonts w:hint="default"/>
        <w:lang w:val="en-US" w:eastAsia="en-US" w:bidi="ar-SA"/>
      </w:rPr>
    </w:lvl>
  </w:abstractNum>
  <w:abstractNum w:abstractNumId="3" w15:restartNumberingAfterBreak="0">
    <w:nsid w:val="127E1D40"/>
    <w:multiLevelType w:val="hybridMultilevel"/>
    <w:tmpl w:val="A656CEE6"/>
    <w:lvl w:ilvl="0" w:tplc="C316D536">
      <w:numFmt w:val="bullet"/>
      <w:lvlText w:val=""/>
      <w:lvlJc w:val="left"/>
      <w:pPr>
        <w:ind w:left="534" w:hanging="271"/>
      </w:pPr>
      <w:rPr>
        <w:rFonts w:ascii="Symbol" w:eastAsia="Symbol" w:hAnsi="Symbol" w:cs="Symbol" w:hint="default"/>
        <w:b w:val="0"/>
        <w:bCs w:val="0"/>
        <w:i w:val="0"/>
        <w:iCs w:val="0"/>
        <w:w w:val="100"/>
        <w:sz w:val="22"/>
        <w:szCs w:val="22"/>
        <w:lang w:val="en-US" w:eastAsia="en-US" w:bidi="ar-SA"/>
      </w:rPr>
    </w:lvl>
    <w:lvl w:ilvl="1" w:tplc="28AEE314">
      <w:numFmt w:val="bullet"/>
      <w:lvlText w:val="•"/>
      <w:lvlJc w:val="left"/>
      <w:pPr>
        <w:ind w:left="737" w:hanging="271"/>
      </w:pPr>
      <w:rPr>
        <w:rFonts w:hint="default"/>
        <w:lang w:val="en-US" w:eastAsia="en-US" w:bidi="ar-SA"/>
      </w:rPr>
    </w:lvl>
    <w:lvl w:ilvl="2" w:tplc="253609FA">
      <w:numFmt w:val="bullet"/>
      <w:lvlText w:val="•"/>
      <w:lvlJc w:val="left"/>
      <w:pPr>
        <w:ind w:left="935" w:hanging="271"/>
      </w:pPr>
      <w:rPr>
        <w:rFonts w:hint="default"/>
        <w:lang w:val="en-US" w:eastAsia="en-US" w:bidi="ar-SA"/>
      </w:rPr>
    </w:lvl>
    <w:lvl w:ilvl="3" w:tplc="331E92F0">
      <w:numFmt w:val="bullet"/>
      <w:lvlText w:val="•"/>
      <w:lvlJc w:val="left"/>
      <w:pPr>
        <w:ind w:left="1133" w:hanging="271"/>
      </w:pPr>
      <w:rPr>
        <w:rFonts w:hint="default"/>
        <w:lang w:val="en-US" w:eastAsia="en-US" w:bidi="ar-SA"/>
      </w:rPr>
    </w:lvl>
    <w:lvl w:ilvl="4" w:tplc="9EF21246">
      <w:numFmt w:val="bullet"/>
      <w:lvlText w:val="•"/>
      <w:lvlJc w:val="left"/>
      <w:pPr>
        <w:ind w:left="1330" w:hanging="271"/>
      </w:pPr>
      <w:rPr>
        <w:rFonts w:hint="default"/>
        <w:lang w:val="en-US" w:eastAsia="en-US" w:bidi="ar-SA"/>
      </w:rPr>
    </w:lvl>
    <w:lvl w:ilvl="5" w:tplc="7ED89924">
      <w:numFmt w:val="bullet"/>
      <w:lvlText w:val="•"/>
      <w:lvlJc w:val="left"/>
      <w:pPr>
        <w:ind w:left="1528" w:hanging="271"/>
      </w:pPr>
      <w:rPr>
        <w:rFonts w:hint="default"/>
        <w:lang w:val="en-US" w:eastAsia="en-US" w:bidi="ar-SA"/>
      </w:rPr>
    </w:lvl>
    <w:lvl w:ilvl="6" w:tplc="A3F8F7F8">
      <w:numFmt w:val="bullet"/>
      <w:lvlText w:val="•"/>
      <w:lvlJc w:val="left"/>
      <w:pPr>
        <w:ind w:left="1726" w:hanging="271"/>
      </w:pPr>
      <w:rPr>
        <w:rFonts w:hint="default"/>
        <w:lang w:val="en-US" w:eastAsia="en-US" w:bidi="ar-SA"/>
      </w:rPr>
    </w:lvl>
    <w:lvl w:ilvl="7" w:tplc="A7E8F56E">
      <w:numFmt w:val="bullet"/>
      <w:lvlText w:val="•"/>
      <w:lvlJc w:val="left"/>
      <w:pPr>
        <w:ind w:left="1923" w:hanging="271"/>
      </w:pPr>
      <w:rPr>
        <w:rFonts w:hint="default"/>
        <w:lang w:val="en-US" w:eastAsia="en-US" w:bidi="ar-SA"/>
      </w:rPr>
    </w:lvl>
    <w:lvl w:ilvl="8" w:tplc="028C0032">
      <w:numFmt w:val="bullet"/>
      <w:lvlText w:val="•"/>
      <w:lvlJc w:val="left"/>
      <w:pPr>
        <w:ind w:left="2121" w:hanging="271"/>
      </w:pPr>
      <w:rPr>
        <w:rFonts w:hint="default"/>
        <w:lang w:val="en-US" w:eastAsia="en-US" w:bidi="ar-SA"/>
      </w:rPr>
    </w:lvl>
  </w:abstractNum>
  <w:abstractNum w:abstractNumId="4" w15:restartNumberingAfterBreak="0">
    <w:nsid w:val="12BE4899"/>
    <w:multiLevelType w:val="hybridMultilevel"/>
    <w:tmpl w:val="A71A3838"/>
    <w:lvl w:ilvl="0" w:tplc="49688E3C">
      <w:start w:val="1"/>
      <w:numFmt w:val="lowerLetter"/>
      <w:lvlText w:val="%1)"/>
      <w:lvlJc w:val="left"/>
      <w:pPr>
        <w:ind w:left="800" w:hanging="720"/>
      </w:pPr>
      <w:rPr>
        <w:rFonts w:ascii="Arial" w:eastAsia="Arial" w:hAnsi="Arial" w:cs="Arial" w:hint="default"/>
        <w:b w:val="0"/>
        <w:bCs w:val="0"/>
        <w:i w:val="0"/>
        <w:iCs w:val="0"/>
        <w:w w:val="100"/>
        <w:sz w:val="22"/>
        <w:szCs w:val="22"/>
        <w:lang w:val="en-US" w:eastAsia="en-US" w:bidi="ar-SA"/>
      </w:rPr>
    </w:lvl>
    <w:lvl w:ilvl="1" w:tplc="FDF8AEDC">
      <w:start w:val="1"/>
      <w:numFmt w:val="decimal"/>
      <w:lvlText w:val="%2)"/>
      <w:lvlJc w:val="left"/>
      <w:pPr>
        <w:ind w:left="2239" w:hanging="720"/>
      </w:pPr>
      <w:rPr>
        <w:rFonts w:ascii="Arial" w:eastAsia="Arial" w:hAnsi="Arial" w:cs="Arial" w:hint="default"/>
        <w:b w:val="0"/>
        <w:bCs w:val="0"/>
        <w:i w:val="0"/>
        <w:iCs w:val="0"/>
        <w:w w:val="100"/>
        <w:sz w:val="22"/>
        <w:szCs w:val="22"/>
        <w:lang w:val="en-US" w:eastAsia="en-US" w:bidi="ar-SA"/>
      </w:rPr>
    </w:lvl>
    <w:lvl w:ilvl="2" w:tplc="A2B43F40">
      <w:numFmt w:val="bullet"/>
      <w:lvlText w:val="•"/>
      <w:lvlJc w:val="left"/>
      <w:pPr>
        <w:ind w:left="3253" w:hanging="720"/>
      </w:pPr>
      <w:rPr>
        <w:rFonts w:hint="default"/>
        <w:lang w:val="en-US" w:eastAsia="en-US" w:bidi="ar-SA"/>
      </w:rPr>
    </w:lvl>
    <w:lvl w:ilvl="3" w:tplc="E95AC1CC">
      <w:numFmt w:val="bullet"/>
      <w:lvlText w:val="•"/>
      <w:lvlJc w:val="left"/>
      <w:pPr>
        <w:ind w:left="4266" w:hanging="720"/>
      </w:pPr>
      <w:rPr>
        <w:rFonts w:hint="default"/>
        <w:lang w:val="en-US" w:eastAsia="en-US" w:bidi="ar-SA"/>
      </w:rPr>
    </w:lvl>
    <w:lvl w:ilvl="4" w:tplc="3ADC7A12">
      <w:numFmt w:val="bullet"/>
      <w:lvlText w:val="•"/>
      <w:lvlJc w:val="left"/>
      <w:pPr>
        <w:ind w:left="5280" w:hanging="720"/>
      </w:pPr>
      <w:rPr>
        <w:rFonts w:hint="default"/>
        <w:lang w:val="en-US" w:eastAsia="en-US" w:bidi="ar-SA"/>
      </w:rPr>
    </w:lvl>
    <w:lvl w:ilvl="5" w:tplc="71E62230">
      <w:numFmt w:val="bullet"/>
      <w:lvlText w:val="•"/>
      <w:lvlJc w:val="left"/>
      <w:pPr>
        <w:ind w:left="6293" w:hanging="720"/>
      </w:pPr>
      <w:rPr>
        <w:rFonts w:hint="default"/>
        <w:lang w:val="en-US" w:eastAsia="en-US" w:bidi="ar-SA"/>
      </w:rPr>
    </w:lvl>
    <w:lvl w:ilvl="6" w:tplc="ED2EAFCA">
      <w:numFmt w:val="bullet"/>
      <w:lvlText w:val="•"/>
      <w:lvlJc w:val="left"/>
      <w:pPr>
        <w:ind w:left="7306" w:hanging="720"/>
      </w:pPr>
      <w:rPr>
        <w:rFonts w:hint="default"/>
        <w:lang w:val="en-US" w:eastAsia="en-US" w:bidi="ar-SA"/>
      </w:rPr>
    </w:lvl>
    <w:lvl w:ilvl="7" w:tplc="7AF6B088">
      <w:numFmt w:val="bullet"/>
      <w:lvlText w:val="•"/>
      <w:lvlJc w:val="left"/>
      <w:pPr>
        <w:ind w:left="8320" w:hanging="720"/>
      </w:pPr>
      <w:rPr>
        <w:rFonts w:hint="default"/>
        <w:lang w:val="en-US" w:eastAsia="en-US" w:bidi="ar-SA"/>
      </w:rPr>
    </w:lvl>
    <w:lvl w:ilvl="8" w:tplc="D2A0FB7C">
      <w:numFmt w:val="bullet"/>
      <w:lvlText w:val="•"/>
      <w:lvlJc w:val="left"/>
      <w:pPr>
        <w:ind w:left="9333" w:hanging="720"/>
      </w:pPr>
      <w:rPr>
        <w:rFonts w:hint="default"/>
        <w:lang w:val="en-US" w:eastAsia="en-US" w:bidi="ar-SA"/>
      </w:rPr>
    </w:lvl>
  </w:abstractNum>
  <w:abstractNum w:abstractNumId="5" w15:restartNumberingAfterBreak="0">
    <w:nsid w:val="14687D38"/>
    <w:multiLevelType w:val="hybridMultilevel"/>
    <w:tmpl w:val="3244AA5A"/>
    <w:lvl w:ilvl="0" w:tplc="EB4EA0E6">
      <w:start w:val="1"/>
      <w:numFmt w:val="lowerLetter"/>
      <w:lvlText w:val="%1)"/>
      <w:lvlJc w:val="left"/>
      <w:pPr>
        <w:ind w:left="1058" w:hanging="259"/>
      </w:pPr>
      <w:rPr>
        <w:rFonts w:ascii="Arial" w:eastAsia="Arial" w:hAnsi="Arial" w:cs="Arial" w:hint="default"/>
        <w:b w:val="0"/>
        <w:bCs w:val="0"/>
        <w:i w:val="0"/>
        <w:iCs w:val="0"/>
        <w:w w:val="100"/>
        <w:sz w:val="22"/>
        <w:szCs w:val="22"/>
        <w:lang w:val="en-US" w:eastAsia="en-US" w:bidi="ar-SA"/>
      </w:rPr>
    </w:lvl>
    <w:lvl w:ilvl="1" w:tplc="0B984878">
      <w:numFmt w:val="bullet"/>
      <w:lvlText w:val="•"/>
      <w:lvlJc w:val="left"/>
      <w:pPr>
        <w:ind w:left="2090" w:hanging="259"/>
      </w:pPr>
      <w:rPr>
        <w:rFonts w:hint="default"/>
        <w:lang w:val="en-US" w:eastAsia="en-US" w:bidi="ar-SA"/>
      </w:rPr>
    </w:lvl>
    <w:lvl w:ilvl="2" w:tplc="9014E458">
      <w:numFmt w:val="bullet"/>
      <w:lvlText w:val="•"/>
      <w:lvlJc w:val="left"/>
      <w:pPr>
        <w:ind w:left="3120" w:hanging="259"/>
      </w:pPr>
      <w:rPr>
        <w:rFonts w:hint="default"/>
        <w:lang w:val="en-US" w:eastAsia="en-US" w:bidi="ar-SA"/>
      </w:rPr>
    </w:lvl>
    <w:lvl w:ilvl="3" w:tplc="8C60AB8A">
      <w:numFmt w:val="bullet"/>
      <w:lvlText w:val="•"/>
      <w:lvlJc w:val="left"/>
      <w:pPr>
        <w:ind w:left="4150" w:hanging="259"/>
      </w:pPr>
      <w:rPr>
        <w:rFonts w:hint="default"/>
        <w:lang w:val="en-US" w:eastAsia="en-US" w:bidi="ar-SA"/>
      </w:rPr>
    </w:lvl>
    <w:lvl w:ilvl="4" w:tplc="51DE33E6">
      <w:numFmt w:val="bullet"/>
      <w:lvlText w:val="•"/>
      <w:lvlJc w:val="left"/>
      <w:pPr>
        <w:ind w:left="5180" w:hanging="259"/>
      </w:pPr>
      <w:rPr>
        <w:rFonts w:hint="default"/>
        <w:lang w:val="en-US" w:eastAsia="en-US" w:bidi="ar-SA"/>
      </w:rPr>
    </w:lvl>
    <w:lvl w:ilvl="5" w:tplc="78501CD4">
      <w:numFmt w:val="bullet"/>
      <w:lvlText w:val="•"/>
      <w:lvlJc w:val="left"/>
      <w:pPr>
        <w:ind w:left="6210" w:hanging="259"/>
      </w:pPr>
      <w:rPr>
        <w:rFonts w:hint="default"/>
        <w:lang w:val="en-US" w:eastAsia="en-US" w:bidi="ar-SA"/>
      </w:rPr>
    </w:lvl>
    <w:lvl w:ilvl="6" w:tplc="4FE0BCFA">
      <w:numFmt w:val="bullet"/>
      <w:lvlText w:val="•"/>
      <w:lvlJc w:val="left"/>
      <w:pPr>
        <w:ind w:left="7240" w:hanging="259"/>
      </w:pPr>
      <w:rPr>
        <w:rFonts w:hint="default"/>
        <w:lang w:val="en-US" w:eastAsia="en-US" w:bidi="ar-SA"/>
      </w:rPr>
    </w:lvl>
    <w:lvl w:ilvl="7" w:tplc="56D8FEE6">
      <w:numFmt w:val="bullet"/>
      <w:lvlText w:val="•"/>
      <w:lvlJc w:val="left"/>
      <w:pPr>
        <w:ind w:left="8270" w:hanging="259"/>
      </w:pPr>
      <w:rPr>
        <w:rFonts w:hint="default"/>
        <w:lang w:val="en-US" w:eastAsia="en-US" w:bidi="ar-SA"/>
      </w:rPr>
    </w:lvl>
    <w:lvl w:ilvl="8" w:tplc="461E6CAC">
      <w:numFmt w:val="bullet"/>
      <w:lvlText w:val="•"/>
      <w:lvlJc w:val="left"/>
      <w:pPr>
        <w:ind w:left="9300" w:hanging="259"/>
      </w:pPr>
      <w:rPr>
        <w:rFonts w:hint="default"/>
        <w:lang w:val="en-US" w:eastAsia="en-US" w:bidi="ar-SA"/>
      </w:rPr>
    </w:lvl>
  </w:abstractNum>
  <w:abstractNum w:abstractNumId="6" w15:restartNumberingAfterBreak="0">
    <w:nsid w:val="17972DE1"/>
    <w:multiLevelType w:val="hybridMultilevel"/>
    <w:tmpl w:val="B366C6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A887E85"/>
    <w:multiLevelType w:val="hybridMultilevel"/>
    <w:tmpl w:val="2BC808FE"/>
    <w:lvl w:ilvl="0" w:tplc="74461470">
      <w:start w:val="1"/>
      <w:numFmt w:val="lowerLetter"/>
      <w:lvlText w:val="%1)"/>
      <w:lvlJc w:val="left"/>
      <w:pPr>
        <w:ind w:left="1160" w:hanging="422"/>
      </w:pPr>
      <w:rPr>
        <w:rFonts w:ascii="Arial" w:eastAsia="Arial" w:hAnsi="Arial" w:cs="Arial" w:hint="default"/>
        <w:b w:val="0"/>
        <w:bCs w:val="0"/>
        <w:i w:val="0"/>
        <w:iCs w:val="0"/>
        <w:w w:val="100"/>
        <w:sz w:val="22"/>
        <w:szCs w:val="22"/>
        <w:lang w:val="en-US" w:eastAsia="en-US" w:bidi="ar-SA"/>
      </w:rPr>
    </w:lvl>
    <w:lvl w:ilvl="1" w:tplc="73B42896">
      <w:numFmt w:val="bullet"/>
      <w:lvlText w:val="•"/>
      <w:lvlJc w:val="left"/>
      <w:pPr>
        <w:ind w:left="2180" w:hanging="422"/>
      </w:pPr>
      <w:rPr>
        <w:rFonts w:hint="default"/>
        <w:lang w:val="en-US" w:eastAsia="en-US" w:bidi="ar-SA"/>
      </w:rPr>
    </w:lvl>
    <w:lvl w:ilvl="2" w:tplc="6AC80920">
      <w:numFmt w:val="bullet"/>
      <w:lvlText w:val="•"/>
      <w:lvlJc w:val="left"/>
      <w:pPr>
        <w:ind w:left="3200" w:hanging="422"/>
      </w:pPr>
      <w:rPr>
        <w:rFonts w:hint="default"/>
        <w:lang w:val="en-US" w:eastAsia="en-US" w:bidi="ar-SA"/>
      </w:rPr>
    </w:lvl>
    <w:lvl w:ilvl="3" w:tplc="56882416">
      <w:numFmt w:val="bullet"/>
      <w:lvlText w:val="•"/>
      <w:lvlJc w:val="left"/>
      <w:pPr>
        <w:ind w:left="4220" w:hanging="422"/>
      </w:pPr>
      <w:rPr>
        <w:rFonts w:hint="default"/>
        <w:lang w:val="en-US" w:eastAsia="en-US" w:bidi="ar-SA"/>
      </w:rPr>
    </w:lvl>
    <w:lvl w:ilvl="4" w:tplc="ABB266B8">
      <w:numFmt w:val="bullet"/>
      <w:lvlText w:val="•"/>
      <w:lvlJc w:val="left"/>
      <w:pPr>
        <w:ind w:left="5240" w:hanging="422"/>
      </w:pPr>
      <w:rPr>
        <w:rFonts w:hint="default"/>
        <w:lang w:val="en-US" w:eastAsia="en-US" w:bidi="ar-SA"/>
      </w:rPr>
    </w:lvl>
    <w:lvl w:ilvl="5" w:tplc="175EE89E">
      <w:numFmt w:val="bullet"/>
      <w:lvlText w:val="•"/>
      <w:lvlJc w:val="left"/>
      <w:pPr>
        <w:ind w:left="6260" w:hanging="422"/>
      </w:pPr>
      <w:rPr>
        <w:rFonts w:hint="default"/>
        <w:lang w:val="en-US" w:eastAsia="en-US" w:bidi="ar-SA"/>
      </w:rPr>
    </w:lvl>
    <w:lvl w:ilvl="6" w:tplc="88522AC8">
      <w:numFmt w:val="bullet"/>
      <w:lvlText w:val="•"/>
      <w:lvlJc w:val="left"/>
      <w:pPr>
        <w:ind w:left="7280" w:hanging="422"/>
      </w:pPr>
      <w:rPr>
        <w:rFonts w:hint="default"/>
        <w:lang w:val="en-US" w:eastAsia="en-US" w:bidi="ar-SA"/>
      </w:rPr>
    </w:lvl>
    <w:lvl w:ilvl="7" w:tplc="B84E33EC">
      <w:numFmt w:val="bullet"/>
      <w:lvlText w:val="•"/>
      <w:lvlJc w:val="left"/>
      <w:pPr>
        <w:ind w:left="8300" w:hanging="422"/>
      </w:pPr>
      <w:rPr>
        <w:rFonts w:hint="default"/>
        <w:lang w:val="en-US" w:eastAsia="en-US" w:bidi="ar-SA"/>
      </w:rPr>
    </w:lvl>
    <w:lvl w:ilvl="8" w:tplc="3BD0FEF4">
      <w:numFmt w:val="bullet"/>
      <w:lvlText w:val="•"/>
      <w:lvlJc w:val="left"/>
      <w:pPr>
        <w:ind w:left="9320" w:hanging="422"/>
      </w:pPr>
      <w:rPr>
        <w:rFonts w:hint="default"/>
        <w:lang w:val="en-US" w:eastAsia="en-US" w:bidi="ar-SA"/>
      </w:rPr>
    </w:lvl>
  </w:abstractNum>
  <w:abstractNum w:abstractNumId="8" w15:restartNumberingAfterBreak="0">
    <w:nsid w:val="1F996CBA"/>
    <w:multiLevelType w:val="hybridMultilevel"/>
    <w:tmpl w:val="B2EEDA2C"/>
    <w:lvl w:ilvl="0" w:tplc="820A4012">
      <w:numFmt w:val="bullet"/>
      <w:lvlText w:val=""/>
      <w:lvlJc w:val="left"/>
      <w:pPr>
        <w:ind w:left="534" w:hanging="271"/>
      </w:pPr>
      <w:rPr>
        <w:rFonts w:ascii="Symbol" w:eastAsia="Symbol" w:hAnsi="Symbol" w:cs="Symbol" w:hint="default"/>
        <w:b w:val="0"/>
        <w:bCs w:val="0"/>
        <w:i w:val="0"/>
        <w:iCs w:val="0"/>
        <w:w w:val="100"/>
        <w:sz w:val="22"/>
        <w:szCs w:val="22"/>
        <w:lang w:val="en-US" w:eastAsia="en-US" w:bidi="ar-SA"/>
      </w:rPr>
    </w:lvl>
    <w:lvl w:ilvl="1" w:tplc="4D0C18EC">
      <w:numFmt w:val="bullet"/>
      <w:lvlText w:val="•"/>
      <w:lvlJc w:val="left"/>
      <w:pPr>
        <w:ind w:left="737" w:hanging="271"/>
      </w:pPr>
      <w:rPr>
        <w:rFonts w:hint="default"/>
        <w:lang w:val="en-US" w:eastAsia="en-US" w:bidi="ar-SA"/>
      </w:rPr>
    </w:lvl>
    <w:lvl w:ilvl="2" w:tplc="6D5A8F58">
      <w:numFmt w:val="bullet"/>
      <w:lvlText w:val="•"/>
      <w:lvlJc w:val="left"/>
      <w:pPr>
        <w:ind w:left="935" w:hanging="271"/>
      </w:pPr>
      <w:rPr>
        <w:rFonts w:hint="default"/>
        <w:lang w:val="en-US" w:eastAsia="en-US" w:bidi="ar-SA"/>
      </w:rPr>
    </w:lvl>
    <w:lvl w:ilvl="3" w:tplc="A1D2A00E">
      <w:numFmt w:val="bullet"/>
      <w:lvlText w:val="•"/>
      <w:lvlJc w:val="left"/>
      <w:pPr>
        <w:ind w:left="1133" w:hanging="271"/>
      </w:pPr>
      <w:rPr>
        <w:rFonts w:hint="default"/>
        <w:lang w:val="en-US" w:eastAsia="en-US" w:bidi="ar-SA"/>
      </w:rPr>
    </w:lvl>
    <w:lvl w:ilvl="4" w:tplc="A0AA3FFE">
      <w:numFmt w:val="bullet"/>
      <w:lvlText w:val="•"/>
      <w:lvlJc w:val="left"/>
      <w:pPr>
        <w:ind w:left="1330" w:hanging="271"/>
      </w:pPr>
      <w:rPr>
        <w:rFonts w:hint="default"/>
        <w:lang w:val="en-US" w:eastAsia="en-US" w:bidi="ar-SA"/>
      </w:rPr>
    </w:lvl>
    <w:lvl w:ilvl="5" w:tplc="88443008">
      <w:numFmt w:val="bullet"/>
      <w:lvlText w:val="•"/>
      <w:lvlJc w:val="left"/>
      <w:pPr>
        <w:ind w:left="1528" w:hanging="271"/>
      </w:pPr>
      <w:rPr>
        <w:rFonts w:hint="default"/>
        <w:lang w:val="en-US" w:eastAsia="en-US" w:bidi="ar-SA"/>
      </w:rPr>
    </w:lvl>
    <w:lvl w:ilvl="6" w:tplc="2E48D776">
      <w:numFmt w:val="bullet"/>
      <w:lvlText w:val="•"/>
      <w:lvlJc w:val="left"/>
      <w:pPr>
        <w:ind w:left="1726" w:hanging="271"/>
      </w:pPr>
      <w:rPr>
        <w:rFonts w:hint="default"/>
        <w:lang w:val="en-US" w:eastAsia="en-US" w:bidi="ar-SA"/>
      </w:rPr>
    </w:lvl>
    <w:lvl w:ilvl="7" w:tplc="4CD62928">
      <w:numFmt w:val="bullet"/>
      <w:lvlText w:val="•"/>
      <w:lvlJc w:val="left"/>
      <w:pPr>
        <w:ind w:left="1923" w:hanging="271"/>
      </w:pPr>
      <w:rPr>
        <w:rFonts w:hint="default"/>
        <w:lang w:val="en-US" w:eastAsia="en-US" w:bidi="ar-SA"/>
      </w:rPr>
    </w:lvl>
    <w:lvl w:ilvl="8" w:tplc="6EE23D30">
      <w:numFmt w:val="bullet"/>
      <w:lvlText w:val="•"/>
      <w:lvlJc w:val="left"/>
      <w:pPr>
        <w:ind w:left="2121" w:hanging="271"/>
      </w:pPr>
      <w:rPr>
        <w:rFonts w:hint="default"/>
        <w:lang w:val="en-US" w:eastAsia="en-US" w:bidi="ar-SA"/>
      </w:rPr>
    </w:lvl>
  </w:abstractNum>
  <w:abstractNum w:abstractNumId="9" w15:restartNumberingAfterBreak="0">
    <w:nsid w:val="28F870A3"/>
    <w:multiLevelType w:val="hybridMultilevel"/>
    <w:tmpl w:val="C660CD08"/>
    <w:lvl w:ilvl="0" w:tplc="58F66686">
      <w:start w:val="1"/>
      <w:numFmt w:val="lowerLetter"/>
      <w:lvlText w:val="%1)"/>
      <w:lvlJc w:val="left"/>
      <w:pPr>
        <w:ind w:left="1160" w:hanging="361"/>
      </w:pPr>
      <w:rPr>
        <w:rFonts w:ascii="Arial" w:eastAsia="Arial" w:hAnsi="Arial" w:cs="Arial" w:hint="default"/>
        <w:b w:val="0"/>
        <w:bCs w:val="0"/>
        <w:i w:val="0"/>
        <w:iCs w:val="0"/>
        <w:w w:val="100"/>
        <w:sz w:val="22"/>
        <w:szCs w:val="22"/>
        <w:lang w:val="en-US" w:eastAsia="en-US" w:bidi="ar-SA"/>
      </w:rPr>
    </w:lvl>
    <w:lvl w:ilvl="1" w:tplc="7A220ADE">
      <w:numFmt w:val="bullet"/>
      <w:lvlText w:val="•"/>
      <w:lvlJc w:val="left"/>
      <w:pPr>
        <w:ind w:left="2180" w:hanging="361"/>
      </w:pPr>
      <w:rPr>
        <w:rFonts w:hint="default"/>
        <w:lang w:val="en-US" w:eastAsia="en-US" w:bidi="ar-SA"/>
      </w:rPr>
    </w:lvl>
    <w:lvl w:ilvl="2" w:tplc="487AD436">
      <w:numFmt w:val="bullet"/>
      <w:lvlText w:val="•"/>
      <w:lvlJc w:val="left"/>
      <w:pPr>
        <w:ind w:left="3200" w:hanging="361"/>
      </w:pPr>
      <w:rPr>
        <w:rFonts w:hint="default"/>
        <w:lang w:val="en-US" w:eastAsia="en-US" w:bidi="ar-SA"/>
      </w:rPr>
    </w:lvl>
    <w:lvl w:ilvl="3" w:tplc="C98A517A">
      <w:numFmt w:val="bullet"/>
      <w:lvlText w:val="•"/>
      <w:lvlJc w:val="left"/>
      <w:pPr>
        <w:ind w:left="4220" w:hanging="361"/>
      </w:pPr>
      <w:rPr>
        <w:rFonts w:hint="default"/>
        <w:lang w:val="en-US" w:eastAsia="en-US" w:bidi="ar-SA"/>
      </w:rPr>
    </w:lvl>
    <w:lvl w:ilvl="4" w:tplc="29004328">
      <w:numFmt w:val="bullet"/>
      <w:lvlText w:val="•"/>
      <w:lvlJc w:val="left"/>
      <w:pPr>
        <w:ind w:left="5240" w:hanging="361"/>
      </w:pPr>
      <w:rPr>
        <w:rFonts w:hint="default"/>
        <w:lang w:val="en-US" w:eastAsia="en-US" w:bidi="ar-SA"/>
      </w:rPr>
    </w:lvl>
    <w:lvl w:ilvl="5" w:tplc="A202A448">
      <w:numFmt w:val="bullet"/>
      <w:lvlText w:val="•"/>
      <w:lvlJc w:val="left"/>
      <w:pPr>
        <w:ind w:left="6260" w:hanging="361"/>
      </w:pPr>
      <w:rPr>
        <w:rFonts w:hint="default"/>
        <w:lang w:val="en-US" w:eastAsia="en-US" w:bidi="ar-SA"/>
      </w:rPr>
    </w:lvl>
    <w:lvl w:ilvl="6" w:tplc="FE1CFD2A">
      <w:numFmt w:val="bullet"/>
      <w:lvlText w:val="•"/>
      <w:lvlJc w:val="left"/>
      <w:pPr>
        <w:ind w:left="7280" w:hanging="361"/>
      </w:pPr>
      <w:rPr>
        <w:rFonts w:hint="default"/>
        <w:lang w:val="en-US" w:eastAsia="en-US" w:bidi="ar-SA"/>
      </w:rPr>
    </w:lvl>
    <w:lvl w:ilvl="7" w:tplc="ECF86E9C">
      <w:numFmt w:val="bullet"/>
      <w:lvlText w:val="•"/>
      <w:lvlJc w:val="left"/>
      <w:pPr>
        <w:ind w:left="8300" w:hanging="361"/>
      </w:pPr>
      <w:rPr>
        <w:rFonts w:hint="default"/>
        <w:lang w:val="en-US" w:eastAsia="en-US" w:bidi="ar-SA"/>
      </w:rPr>
    </w:lvl>
    <w:lvl w:ilvl="8" w:tplc="B874EB6E">
      <w:numFmt w:val="bullet"/>
      <w:lvlText w:val="•"/>
      <w:lvlJc w:val="left"/>
      <w:pPr>
        <w:ind w:left="9320" w:hanging="361"/>
      </w:pPr>
      <w:rPr>
        <w:rFonts w:hint="default"/>
        <w:lang w:val="en-US" w:eastAsia="en-US" w:bidi="ar-SA"/>
      </w:rPr>
    </w:lvl>
  </w:abstractNum>
  <w:abstractNum w:abstractNumId="10" w15:restartNumberingAfterBreak="0">
    <w:nsid w:val="30211890"/>
    <w:multiLevelType w:val="hybridMultilevel"/>
    <w:tmpl w:val="14208DBC"/>
    <w:lvl w:ilvl="0" w:tplc="DCB8331C">
      <w:start w:val="1"/>
      <w:numFmt w:val="lowerLetter"/>
      <w:lvlText w:val="%1)"/>
      <w:lvlJc w:val="left"/>
      <w:pPr>
        <w:ind w:left="1519" w:hanging="720"/>
      </w:pPr>
      <w:rPr>
        <w:rFonts w:ascii="Arial" w:eastAsia="Arial" w:hAnsi="Arial" w:cs="Arial" w:hint="default"/>
        <w:b w:val="0"/>
        <w:bCs w:val="0"/>
        <w:i w:val="0"/>
        <w:iCs w:val="0"/>
        <w:w w:val="100"/>
        <w:sz w:val="22"/>
        <w:szCs w:val="22"/>
        <w:lang w:val="en-US" w:eastAsia="en-US" w:bidi="ar-SA"/>
      </w:rPr>
    </w:lvl>
    <w:lvl w:ilvl="1" w:tplc="0A583A60">
      <w:numFmt w:val="bullet"/>
      <w:lvlText w:val="•"/>
      <w:lvlJc w:val="left"/>
      <w:pPr>
        <w:ind w:left="2504" w:hanging="720"/>
      </w:pPr>
      <w:rPr>
        <w:rFonts w:hint="default"/>
        <w:lang w:val="en-US" w:eastAsia="en-US" w:bidi="ar-SA"/>
      </w:rPr>
    </w:lvl>
    <w:lvl w:ilvl="2" w:tplc="03C4EA2E">
      <w:numFmt w:val="bullet"/>
      <w:lvlText w:val="•"/>
      <w:lvlJc w:val="left"/>
      <w:pPr>
        <w:ind w:left="3488" w:hanging="720"/>
      </w:pPr>
      <w:rPr>
        <w:rFonts w:hint="default"/>
        <w:lang w:val="en-US" w:eastAsia="en-US" w:bidi="ar-SA"/>
      </w:rPr>
    </w:lvl>
    <w:lvl w:ilvl="3" w:tplc="7F52FA42">
      <w:numFmt w:val="bullet"/>
      <w:lvlText w:val="•"/>
      <w:lvlJc w:val="left"/>
      <w:pPr>
        <w:ind w:left="4472" w:hanging="720"/>
      </w:pPr>
      <w:rPr>
        <w:rFonts w:hint="default"/>
        <w:lang w:val="en-US" w:eastAsia="en-US" w:bidi="ar-SA"/>
      </w:rPr>
    </w:lvl>
    <w:lvl w:ilvl="4" w:tplc="586EC66C">
      <w:numFmt w:val="bullet"/>
      <w:lvlText w:val="•"/>
      <w:lvlJc w:val="left"/>
      <w:pPr>
        <w:ind w:left="5456" w:hanging="720"/>
      </w:pPr>
      <w:rPr>
        <w:rFonts w:hint="default"/>
        <w:lang w:val="en-US" w:eastAsia="en-US" w:bidi="ar-SA"/>
      </w:rPr>
    </w:lvl>
    <w:lvl w:ilvl="5" w:tplc="DB38AB52">
      <w:numFmt w:val="bullet"/>
      <w:lvlText w:val="•"/>
      <w:lvlJc w:val="left"/>
      <w:pPr>
        <w:ind w:left="6440" w:hanging="720"/>
      </w:pPr>
      <w:rPr>
        <w:rFonts w:hint="default"/>
        <w:lang w:val="en-US" w:eastAsia="en-US" w:bidi="ar-SA"/>
      </w:rPr>
    </w:lvl>
    <w:lvl w:ilvl="6" w:tplc="1814FC00">
      <w:numFmt w:val="bullet"/>
      <w:lvlText w:val="•"/>
      <w:lvlJc w:val="left"/>
      <w:pPr>
        <w:ind w:left="7424" w:hanging="720"/>
      </w:pPr>
      <w:rPr>
        <w:rFonts w:hint="default"/>
        <w:lang w:val="en-US" w:eastAsia="en-US" w:bidi="ar-SA"/>
      </w:rPr>
    </w:lvl>
    <w:lvl w:ilvl="7" w:tplc="2D1031B4">
      <w:numFmt w:val="bullet"/>
      <w:lvlText w:val="•"/>
      <w:lvlJc w:val="left"/>
      <w:pPr>
        <w:ind w:left="8408" w:hanging="720"/>
      </w:pPr>
      <w:rPr>
        <w:rFonts w:hint="default"/>
        <w:lang w:val="en-US" w:eastAsia="en-US" w:bidi="ar-SA"/>
      </w:rPr>
    </w:lvl>
    <w:lvl w:ilvl="8" w:tplc="543CEB40">
      <w:numFmt w:val="bullet"/>
      <w:lvlText w:val="•"/>
      <w:lvlJc w:val="left"/>
      <w:pPr>
        <w:ind w:left="9392" w:hanging="720"/>
      </w:pPr>
      <w:rPr>
        <w:rFonts w:hint="default"/>
        <w:lang w:val="en-US" w:eastAsia="en-US" w:bidi="ar-SA"/>
      </w:rPr>
    </w:lvl>
  </w:abstractNum>
  <w:abstractNum w:abstractNumId="11" w15:restartNumberingAfterBreak="0">
    <w:nsid w:val="347361E7"/>
    <w:multiLevelType w:val="hybridMultilevel"/>
    <w:tmpl w:val="6010D1C8"/>
    <w:lvl w:ilvl="0" w:tplc="843A1C3E">
      <w:numFmt w:val="bullet"/>
      <w:lvlText w:val=""/>
      <w:lvlJc w:val="left"/>
      <w:pPr>
        <w:ind w:left="3783" w:hanging="361"/>
      </w:pPr>
      <w:rPr>
        <w:rFonts w:ascii="Symbol" w:eastAsia="Symbol" w:hAnsi="Symbol" w:cs="Symbol" w:hint="default"/>
        <w:b w:val="0"/>
        <w:bCs w:val="0"/>
        <w:i w:val="0"/>
        <w:iCs w:val="0"/>
        <w:w w:val="100"/>
        <w:sz w:val="22"/>
        <w:szCs w:val="22"/>
        <w:lang w:val="en-US" w:eastAsia="en-US" w:bidi="ar-SA"/>
      </w:rPr>
    </w:lvl>
    <w:lvl w:ilvl="1" w:tplc="E748497C">
      <w:numFmt w:val="bullet"/>
      <w:lvlText w:val="•"/>
      <w:lvlJc w:val="left"/>
      <w:pPr>
        <w:ind w:left="4336" w:hanging="361"/>
      </w:pPr>
      <w:rPr>
        <w:rFonts w:hint="default"/>
        <w:lang w:val="en-US" w:eastAsia="en-US" w:bidi="ar-SA"/>
      </w:rPr>
    </w:lvl>
    <w:lvl w:ilvl="2" w:tplc="A42CAE4C">
      <w:numFmt w:val="bullet"/>
      <w:lvlText w:val="•"/>
      <w:lvlJc w:val="left"/>
      <w:pPr>
        <w:ind w:left="4892" w:hanging="361"/>
      </w:pPr>
      <w:rPr>
        <w:rFonts w:hint="default"/>
        <w:lang w:val="en-US" w:eastAsia="en-US" w:bidi="ar-SA"/>
      </w:rPr>
    </w:lvl>
    <w:lvl w:ilvl="3" w:tplc="0E869996">
      <w:numFmt w:val="bullet"/>
      <w:lvlText w:val="•"/>
      <w:lvlJc w:val="left"/>
      <w:pPr>
        <w:ind w:left="5448" w:hanging="361"/>
      </w:pPr>
      <w:rPr>
        <w:rFonts w:hint="default"/>
        <w:lang w:val="en-US" w:eastAsia="en-US" w:bidi="ar-SA"/>
      </w:rPr>
    </w:lvl>
    <w:lvl w:ilvl="4" w:tplc="98A46DAA">
      <w:numFmt w:val="bullet"/>
      <w:lvlText w:val="•"/>
      <w:lvlJc w:val="left"/>
      <w:pPr>
        <w:ind w:left="6004" w:hanging="361"/>
      </w:pPr>
      <w:rPr>
        <w:rFonts w:hint="default"/>
        <w:lang w:val="en-US" w:eastAsia="en-US" w:bidi="ar-SA"/>
      </w:rPr>
    </w:lvl>
    <w:lvl w:ilvl="5" w:tplc="B0B0BB58">
      <w:numFmt w:val="bullet"/>
      <w:lvlText w:val="•"/>
      <w:lvlJc w:val="left"/>
      <w:pPr>
        <w:ind w:left="6560" w:hanging="361"/>
      </w:pPr>
      <w:rPr>
        <w:rFonts w:hint="default"/>
        <w:lang w:val="en-US" w:eastAsia="en-US" w:bidi="ar-SA"/>
      </w:rPr>
    </w:lvl>
    <w:lvl w:ilvl="6" w:tplc="B00C3D46">
      <w:numFmt w:val="bullet"/>
      <w:lvlText w:val="•"/>
      <w:lvlJc w:val="left"/>
      <w:pPr>
        <w:ind w:left="7116" w:hanging="361"/>
      </w:pPr>
      <w:rPr>
        <w:rFonts w:hint="default"/>
        <w:lang w:val="en-US" w:eastAsia="en-US" w:bidi="ar-SA"/>
      </w:rPr>
    </w:lvl>
    <w:lvl w:ilvl="7" w:tplc="13564360">
      <w:numFmt w:val="bullet"/>
      <w:lvlText w:val="•"/>
      <w:lvlJc w:val="left"/>
      <w:pPr>
        <w:ind w:left="7672" w:hanging="361"/>
      </w:pPr>
      <w:rPr>
        <w:rFonts w:hint="default"/>
        <w:lang w:val="en-US" w:eastAsia="en-US" w:bidi="ar-SA"/>
      </w:rPr>
    </w:lvl>
    <w:lvl w:ilvl="8" w:tplc="3C842820">
      <w:numFmt w:val="bullet"/>
      <w:lvlText w:val="•"/>
      <w:lvlJc w:val="left"/>
      <w:pPr>
        <w:ind w:left="8228" w:hanging="361"/>
      </w:pPr>
      <w:rPr>
        <w:rFonts w:hint="default"/>
        <w:lang w:val="en-US" w:eastAsia="en-US" w:bidi="ar-SA"/>
      </w:rPr>
    </w:lvl>
  </w:abstractNum>
  <w:abstractNum w:abstractNumId="12" w15:restartNumberingAfterBreak="0">
    <w:nsid w:val="36DD6CE0"/>
    <w:multiLevelType w:val="hybridMultilevel"/>
    <w:tmpl w:val="5D8C2E7C"/>
    <w:lvl w:ilvl="0" w:tplc="A61E492A">
      <w:start w:val="11"/>
      <w:numFmt w:val="lowerLetter"/>
      <w:lvlText w:val="%1)"/>
      <w:lvlJc w:val="left"/>
      <w:pPr>
        <w:ind w:left="1519" w:hanging="720"/>
      </w:pPr>
      <w:rPr>
        <w:rFonts w:ascii="Arial" w:eastAsia="Arial" w:hAnsi="Arial" w:cs="Arial" w:hint="default"/>
        <w:b w:val="0"/>
        <w:bCs w:val="0"/>
        <w:i w:val="0"/>
        <w:iCs w:val="0"/>
        <w:w w:val="100"/>
        <w:sz w:val="22"/>
        <w:szCs w:val="22"/>
        <w:lang w:val="en-US" w:eastAsia="en-US" w:bidi="ar-SA"/>
      </w:rPr>
    </w:lvl>
    <w:lvl w:ilvl="1" w:tplc="6638F86A">
      <w:start w:val="1"/>
      <w:numFmt w:val="decimal"/>
      <w:lvlText w:val="%2)"/>
      <w:lvlJc w:val="left"/>
      <w:pPr>
        <w:ind w:left="2959" w:hanging="720"/>
      </w:pPr>
      <w:rPr>
        <w:rFonts w:ascii="Arial" w:eastAsia="Arial" w:hAnsi="Arial" w:cs="Arial" w:hint="default"/>
        <w:b w:val="0"/>
        <w:bCs w:val="0"/>
        <w:i w:val="0"/>
        <w:iCs w:val="0"/>
        <w:w w:val="100"/>
        <w:sz w:val="22"/>
        <w:szCs w:val="22"/>
        <w:lang w:val="en-US" w:eastAsia="en-US" w:bidi="ar-SA"/>
      </w:rPr>
    </w:lvl>
    <w:lvl w:ilvl="2" w:tplc="8EB06262">
      <w:numFmt w:val="bullet"/>
      <w:lvlText w:val="•"/>
      <w:lvlJc w:val="left"/>
      <w:pPr>
        <w:ind w:left="3893" w:hanging="720"/>
      </w:pPr>
      <w:rPr>
        <w:rFonts w:hint="default"/>
        <w:lang w:val="en-US" w:eastAsia="en-US" w:bidi="ar-SA"/>
      </w:rPr>
    </w:lvl>
    <w:lvl w:ilvl="3" w:tplc="D292E57C">
      <w:numFmt w:val="bullet"/>
      <w:lvlText w:val="•"/>
      <w:lvlJc w:val="left"/>
      <w:pPr>
        <w:ind w:left="4826" w:hanging="720"/>
      </w:pPr>
      <w:rPr>
        <w:rFonts w:hint="default"/>
        <w:lang w:val="en-US" w:eastAsia="en-US" w:bidi="ar-SA"/>
      </w:rPr>
    </w:lvl>
    <w:lvl w:ilvl="4" w:tplc="7910EC5E">
      <w:numFmt w:val="bullet"/>
      <w:lvlText w:val="•"/>
      <w:lvlJc w:val="left"/>
      <w:pPr>
        <w:ind w:left="5760" w:hanging="720"/>
      </w:pPr>
      <w:rPr>
        <w:rFonts w:hint="default"/>
        <w:lang w:val="en-US" w:eastAsia="en-US" w:bidi="ar-SA"/>
      </w:rPr>
    </w:lvl>
    <w:lvl w:ilvl="5" w:tplc="544EAF88">
      <w:numFmt w:val="bullet"/>
      <w:lvlText w:val="•"/>
      <w:lvlJc w:val="left"/>
      <w:pPr>
        <w:ind w:left="6693" w:hanging="720"/>
      </w:pPr>
      <w:rPr>
        <w:rFonts w:hint="default"/>
        <w:lang w:val="en-US" w:eastAsia="en-US" w:bidi="ar-SA"/>
      </w:rPr>
    </w:lvl>
    <w:lvl w:ilvl="6" w:tplc="A6C2EC20">
      <w:numFmt w:val="bullet"/>
      <w:lvlText w:val="•"/>
      <w:lvlJc w:val="left"/>
      <w:pPr>
        <w:ind w:left="7626" w:hanging="720"/>
      </w:pPr>
      <w:rPr>
        <w:rFonts w:hint="default"/>
        <w:lang w:val="en-US" w:eastAsia="en-US" w:bidi="ar-SA"/>
      </w:rPr>
    </w:lvl>
    <w:lvl w:ilvl="7" w:tplc="10E0D830">
      <w:numFmt w:val="bullet"/>
      <w:lvlText w:val="•"/>
      <w:lvlJc w:val="left"/>
      <w:pPr>
        <w:ind w:left="8560" w:hanging="720"/>
      </w:pPr>
      <w:rPr>
        <w:rFonts w:hint="default"/>
        <w:lang w:val="en-US" w:eastAsia="en-US" w:bidi="ar-SA"/>
      </w:rPr>
    </w:lvl>
    <w:lvl w:ilvl="8" w:tplc="66DC6DDA">
      <w:numFmt w:val="bullet"/>
      <w:lvlText w:val="•"/>
      <w:lvlJc w:val="left"/>
      <w:pPr>
        <w:ind w:left="9493" w:hanging="720"/>
      </w:pPr>
      <w:rPr>
        <w:rFonts w:hint="default"/>
        <w:lang w:val="en-US" w:eastAsia="en-US" w:bidi="ar-SA"/>
      </w:rPr>
    </w:lvl>
  </w:abstractNum>
  <w:abstractNum w:abstractNumId="13" w15:restartNumberingAfterBreak="0">
    <w:nsid w:val="3BC1104F"/>
    <w:multiLevelType w:val="multilevel"/>
    <w:tmpl w:val="BA6EBA3C"/>
    <w:lvl w:ilvl="0">
      <w:start w:val="16"/>
      <w:numFmt w:val="decimal"/>
      <w:lvlText w:val="%1"/>
      <w:lvlJc w:val="left"/>
      <w:pPr>
        <w:ind w:left="1596" w:hanging="797"/>
      </w:pPr>
      <w:rPr>
        <w:rFonts w:hint="default"/>
        <w:lang w:val="en-US" w:eastAsia="en-US" w:bidi="ar-SA"/>
      </w:rPr>
    </w:lvl>
    <w:lvl w:ilvl="1">
      <w:start w:val="9"/>
      <w:numFmt w:val="decimal"/>
      <w:lvlText w:val="%1.%2"/>
      <w:lvlJc w:val="left"/>
      <w:pPr>
        <w:ind w:left="1596" w:hanging="797"/>
      </w:pPr>
      <w:rPr>
        <w:rFonts w:hint="default"/>
        <w:lang w:val="en-US" w:eastAsia="en-US" w:bidi="ar-SA"/>
      </w:rPr>
    </w:lvl>
    <w:lvl w:ilvl="2">
      <w:start w:val="4"/>
      <w:numFmt w:val="decimal"/>
      <w:lvlText w:val="%1.%2.%3"/>
      <w:lvlJc w:val="left"/>
      <w:pPr>
        <w:ind w:left="1596" w:hanging="797"/>
      </w:pPr>
      <w:rPr>
        <w:rFonts w:hint="default"/>
        <w:lang w:val="en-US" w:eastAsia="en-US" w:bidi="ar-SA"/>
      </w:rPr>
    </w:lvl>
    <w:lvl w:ilvl="3">
      <w:start w:val="1"/>
      <w:numFmt w:val="decimal"/>
      <w:lvlText w:val="%1.%2.%3.%4"/>
      <w:lvlJc w:val="left"/>
      <w:pPr>
        <w:ind w:left="1596" w:hanging="797"/>
      </w:pPr>
      <w:rPr>
        <w:rFonts w:ascii="Arial" w:eastAsia="Arial" w:hAnsi="Arial" w:cs="Arial" w:hint="default"/>
        <w:b w:val="0"/>
        <w:bCs w:val="0"/>
        <w:i w:val="0"/>
        <w:iCs w:val="0"/>
        <w:spacing w:val="-4"/>
        <w:w w:val="100"/>
        <w:sz w:val="20"/>
        <w:szCs w:val="20"/>
        <w:lang w:val="en-US" w:eastAsia="en-US" w:bidi="ar-SA"/>
      </w:rPr>
    </w:lvl>
    <w:lvl w:ilvl="4">
      <w:start w:val="1"/>
      <w:numFmt w:val="lowerLetter"/>
      <w:lvlText w:val="%5)"/>
      <w:lvlJc w:val="left"/>
      <w:pPr>
        <w:ind w:left="2239" w:hanging="720"/>
      </w:pPr>
      <w:rPr>
        <w:rFonts w:ascii="Arial" w:eastAsia="Arial" w:hAnsi="Arial" w:cs="Arial" w:hint="default"/>
        <w:b w:val="0"/>
        <w:bCs w:val="0"/>
        <w:i w:val="0"/>
        <w:iCs w:val="0"/>
        <w:w w:val="100"/>
        <w:sz w:val="22"/>
        <w:szCs w:val="22"/>
        <w:lang w:val="en-US" w:eastAsia="en-US" w:bidi="ar-SA"/>
      </w:rPr>
    </w:lvl>
    <w:lvl w:ilvl="5">
      <w:numFmt w:val="bullet"/>
      <w:lvlText w:val="•"/>
      <w:lvlJc w:val="left"/>
      <w:pPr>
        <w:ind w:left="6293" w:hanging="720"/>
      </w:pPr>
      <w:rPr>
        <w:rFonts w:hint="default"/>
        <w:lang w:val="en-US" w:eastAsia="en-US" w:bidi="ar-SA"/>
      </w:rPr>
    </w:lvl>
    <w:lvl w:ilvl="6">
      <w:numFmt w:val="bullet"/>
      <w:lvlText w:val="•"/>
      <w:lvlJc w:val="left"/>
      <w:pPr>
        <w:ind w:left="7306" w:hanging="720"/>
      </w:pPr>
      <w:rPr>
        <w:rFonts w:hint="default"/>
        <w:lang w:val="en-US" w:eastAsia="en-US" w:bidi="ar-SA"/>
      </w:rPr>
    </w:lvl>
    <w:lvl w:ilvl="7">
      <w:numFmt w:val="bullet"/>
      <w:lvlText w:val="•"/>
      <w:lvlJc w:val="left"/>
      <w:pPr>
        <w:ind w:left="8320" w:hanging="720"/>
      </w:pPr>
      <w:rPr>
        <w:rFonts w:hint="default"/>
        <w:lang w:val="en-US" w:eastAsia="en-US" w:bidi="ar-SA"/>
      </w:rPr>
    </w:lvl>
    <w:lvl w:ilvl="8">
      <w:numFmt w:val="bullet"/>
      <w:lvlText w:val="•"/>
      <w:lvlJc w:val="left"/>
      <w:pPr>
        <w:ind w:left="9333" w:hanging="720"/>
      </w:pPr>
      <w:rPr>
        <w:rFonts w:hint="default"/>
        <w:lang w:val="en-US" w:eastAsia="en-US" w:bidi="ar-SA"/>
      </w:rPr>
    </w:lvl>
  </w:abstractNum>
  <w:abstractNum w:abstractNumId="14" w15:restartNumberingAfterBreak="0">
    <w:nsid w:val="3BDA5CA6"/>
    <w:multiLevelType w:val="hybridMultilevel"/>
    <w:tmpl w:val="155AA31C"/>
    <w:lvl w:ilvl="0" w:tplc="1C3EC92C">
      <w:start w:val="1"/>
      <w:numFmt w:val="lowerLetter"/>
      <w:lvlText w:val="%1)"/>
      <w:lvlJc w:val="left"/>
      <w:pPr>
        <w:ind w:left="1160" w:hanging="361"/>
      </w:pPr>
      <w:rPr>
        <w:rFonts w:ascii="Arial" w:eastAsia="Arial" w:hAnsi="Arial" w:cs="Arial" w:hint="default"/>
        <w:b w:val="0"/>
        <w:bCs w:val="0"/>
        <w:i w:val="0"/>
        <w:iCs w:val="0"/>
        <w:w w:val="100"/>
        <w:sz w:val="22"/>
        <w:szCs w:val="22"/>
        <w:lang w:val="en-US" w:eastAsia="en-US" w:bidi="ar-SA"/>
      </w:rPr>
    </w:lvl>
    <w:lvl w:ilvl="1" w:tplc="1BEEEDDE">
      <w:numFmt w:val="bullet"/>
      <w:lvlText w:val="•"/>
      <w:lvlJc w:val="left"/>
      <w:pPr>
        <w:ind w:left="2180" w:hanging="361"/>
      </w:pPr>
      <w:rPr>
        <w:rFonts w:hint="default"/>
        <w:lang w:val="en-US" w:eastAsia="en-US" w:bidi="ar-SA"/>
      </w:rPr>
    </w:lvl>
    <w:lvl w:ilvl="2" w:tplc="1C5ECCC6">
      <w:numFmt w:val="bullet"/>
      <w:lvlText w:val="•"/>
      <w:lvlJc w:val="left"/>
      <w:pPr>
        <w:ind w:left="3200" w:hanging="361"/>
      </w:pPr>
      <w:rPr>
        <w:rFonts w:hint="default"/>
        <w:lang w:val="en-US" w:eastAsia="en-US" w:bidi="ar-SA"/>
      </w:rPr>
    </w:lvl>
    <w:lvl w:ilvl="3" w:tplc="82DE07B4">
      <w:numFmt w:val="bullet"/>
      <w:lvlText w:val="•"/>
      <w:lvlJc w:val="left"/>
      <w:pPr>
        <w:ind w:left="4220" w:hanging="361"/>
      </w:pPr>
      <w:rPr>
        <w:rFonts w:hint="default"/>
        <w:lang w:val="en-US" w:eastAsia="en-US" w:bidi="ar-SA"/>
      </w:rPr>
    </w:lvl>
    <w:lvl w:ilvl="4" w:tplc="CF76799C">
      <w:numFmt w:val="bullet"/>
      <w:lvlText w:val="•"/>
      <w:lvlJc w:val="left"/>
      <w:pPr>
        <w:ind w:left="5240" w:hanging="361"/>
      </w:pPr>
      <w:rPr>
        <w:rFonts w:hint="default"/>
        <w:lang w:val="en-US" w:eastAsia="en-US" w:bidi="ar-SA"/>
      </w:rPr>
    </w:lvl>
    <w:lvl w:ilvl="5" w:tplc="E95ACC44">
      <w:numFmt w:val="bullet"/>
      <w:lvlText w:val="•"/>
      <w:lvlJc w:val="left"/>
      <w:pPr>
        <w:ind w:left="6260" w:hanging="361"/>
      </w:pPr>
      <w:rPr>
        <w:rFonts w:hint="default"/>
        <w:lang w:val="en-US" w:eastAsia="en-US" w:bidi="ar-SA"/>
      </w:rPr>
    </w:lvl>
    <w:lvl w:ilvl="6" w:tplc="DAB4E78E">
      <w:numFmt w:val="bullet"/>
      <w:lvlText w:val="•"/>
      <w:lvlJc w:val="left"/>
      <w:pPr>
        <w:ind w:left="7280" w:hanging="361"/>
      </w:pPr>
      <w:rPr>
        <w:rFonts w:hint="default"/>
        <w:lang w:val="en-US" w:eastAsia="en-US" w:bidi="ar-SA"/>
      </w:rPr>
    </w:lvl>
    <w:lvl w:ilvl="7" w:tplc="C2BAD362">
      <w:numFmt w:val="bullet"/>
      <w:lvlText w:val="•"/>
      <w:lvlJc w:val="left"/>
      <w:pPr>
        <w:ind w:left="8300" w:hanging="361"/>
      </w:pPr>
      <w:rPr>
        <w:rFonts w:hint="default"/>
        <w:lang w:val="en-US" w:eastAsia="en-US" w:bidi="ar-SA"/>
      </w:rPr>
    </w:lvl>
    <w:lvl w:ilvl="8" w:tplc="FF4CC95E">
      <w:numFmt w:val="bullet"/>
      <w:lvlText w:val="•"/>
      <w:lvlJc w:val="left"/>
      <w:pPr>
        <w:ind w:left="9320" w:hanging="361"/>
      </w:pPr>
      <w:rPr>
        <w:rFonts w:hint="default"/>
        <w:lang w:val="en-US" w:eastAsia="en-US" w:bidi="ar-SA"/>
      </w:rPr>
    </w:lvl>
  </w:abstractNum>
  <w:abstractNum w:abstractNumId="15" w15:restartNumberingAfterBreak="0">
    <w:nsid w:val="3E1F796C"/>
    <w:multiLevelType w:val="hybridMultilevel"/>
    <w:tmpl w:val="DEDAD5DC"/>
    <w:lvl w:ilvl="0" w:tplc="197AD7AA">
      <w:start w:val="1"/>
      <w:numFmt w:val="lowerLetter"/>
      <w:lvlText w:val="%1)"/>
      <w:lvlJc w:val="left"/>
      <w:pPr>
        <w:ind w:left="800" w:hanging="720"/>
      </w:pPr>
      <w:rPr>
        <w:rFonts w:ascii="Arial" w:eastAsia="Arial" w:hAnsi="Arial" w:cs="Arial" w:hint="default"/>
        <w:b w:val="0"/>
        <w:bCs w:val="0"/>
        <w:i w:val="0"/>
        <w:iCs w:val="0"/>
        <w:w w:val="100"/>
        <w:sz w:val="22"/>
        <w:szCs w:val="22"/>
        <w:lang w:val="en-US" w:eastAsia="en-US" w:bidi="ar-SA"/>
      </w:rPr>
    </w:lvl>
    <w:lvl w:ilvl="1" w:tplc="3D16CF76">
      <w:numFmt w:val="bullet"/>
      <w:lvlText w:val="•"/>
      <w:lvlJc w:val="left"/>
      <w:pPr>
        <w:ind w:left="1856" w:hanging="720"/>
      </w:pPr>
      <w:rPr>
        <w:rFonts w:hint="default"/>
        <w:lang w:val="en-US" w:eastAsia="en-US" w:bidi="ar-SA"/>
      </w:rPr>
    </w:lvl>
    <w:lvl w:ilvl="2" w:tplc="95FEA26A">
      <w:numFmt w:val="bullet"/>
      <w:lvlText w:val="•"/>
      <w:lvlJc w:val="left"/>
      <w:pPr>
        <w:ind w:left="2912" w:hanging="720"/>
      </w:pPr>
      <w:rPr>
        <w:rFonts w:hint="default"/>
        <w:lang w:val="en-US" w:eastAsia="en-US" w:bidi="ar-SA"/>
      </w:rPr>
    </w:lvl>
    <w:lvl w:ilvl="3" w:tplc="5C6ADBC2">
      <w:numFmt w:val="bullet"/>
      <w:lvlText w:val="•"/>
      <w:lvlJc w:val="left"/>
      <w:pPr>
        <w:ind w:left="3968" w:hanging="720"/>
      </w:pPr>
      <w:rPr>
        <w:rFonts w:hint="default"/>
        <w:lang w:val="en-US" w:eastAsia="en-US" w:bidi="ar-SA"/>
      </w:rPr>
    </w:lvl>
    <w:lvl w:ilvl="4" w:tplc="40E4DBB0">
      <w:numFmt w:val="bullet"/>
      <w:lvlText w:val="•"/>
      <w:lvlJc w:val="left"/>
      <w:pPr>
        <w:ind w:left="5024" w:hanging="720"/>
      </w:pPr>
      <w:rPr>
        <w:rFonts w:hint="default"/>
        <w:lang w:val="en-US" w:eastAsia="en-US" w:bidi="ar-SA"/>
      </w:rPr>
    </w:lvl>
    <w:lvl w:ilvl="5" w:tplc="98161EE6">
      <w:numFmt w:val="bullet"/>
      <w:lvlText w:val="•"/>
      <w:lvlJc w:val="left"/>
      <w:pPr>
        <w:ind w:left="6080" w:hanging="720"/>
      </w:pPr>
      <w:rPr>
        <w:rFonts w:hint="default"/>
        <w:lang w:val="en-US" w:eastAsia="en-US" w:bidi="ar-SA"/>
      </w:rPr>
    </w:lvl>
    <w:lvl w:ilvl="6" w:tplc="B73AC584">
      <w:numFmt w:val="bullet"/>
      <w:lvlText w:val="•"/>
      <w:lvlJc w:val="left"/>
      <w:pPr>
        <w:ind w:left="7136" w:hanging="720"/>
      </w:pPr>
      <w:rPr>
        <w:rFonts w:hint="default"/>
        <w:lang w:val="en-US" w:eastAsia="en-US" w:bidi="ar-SA"/>
      </w:rPr>
    </w:lvl>
    <w:lvl w:ilvl="7" w:tplc="05AE6242">
      <w:numFmt w:val="bullet"/>
      <w:lvlText w:val="•"/>
      <w:lvlJc w:val="left"/>
      <w:pPr>
        <w:ind w:left="8192" w:hanging="720"/>
      </w:pPr>
      <w:rPr>
        <w:rFonts w:hint="default"/>
        <w:lang w:val="en-US" w:eastAsia="en-US" w:bidi="ar-SA"/>
      </w:rPr>
    </w:lvl>
    <w:lvl w:ilvl="8" w:tplc="F5C6782C">
      <w:numFmt w:val="bullet"/>
      <w:lvlText w:val="•"/>
      <w:lvlJc w:val="left"/>
      <w:pPr>
        <w:ind w:left="9248" w:hanging="720"/>
      </w:pPr>
      <w:rPr>
        <w:rFonts w:hint="default"/>
        <w:lang w:val="en-US" w:eastAsia="en-US" w:bidi="ar-SA"/>
      </w:rPr>
    </w:lvl>
  </w:abstractNum>
  <w:abstractNum w:abstractNumId="16" w15:restartNumberingAfterBreak="0">
    <w:nsid w:val="43F313D9"/>
    <w:multiLevelType w:val="hybridMultilevel"/>
    <w:tmpl w:val="4864AEA0"/>
    <w:lvl w:ilvl="0" w:tplc="CDC80FD8">
      <w:start w:val="1"/>
      <w:numFmt w:val="lowerLetter"/>
      <w:lvlText w:val="%1)"/>
      <w:lvlJc w:val="left"/>
      <w:pPr>
        <w:ind w:left="1520" w:hanging="720"/>
      </w:pPr>
      <w:rPr>
        <w:rFonts w:ascii="Arial" w:eastAsia="Arial" w:hAnsi="Arial" w:cs="Arial" w:hint="default"/>
        <w:b w:val="0"/>
        <w:bCs w:val="0"/>
        <w:i w:val="0"/>
        <w:iCs w:val="0"/>
        <w:w w:val="100"/>
        <w:sz w:val="22"/>
        <w:szCs w:val="22"/>
        <w:lang w:val="en-US" w:eastAsia="en-US" w:bidi="ar-SA"/>
      </w:rPr>
    </w:lvl>
    <w:lvl w:ilvl="1" w:tplc="2A5C5634">
      <w:start w:val="1"/>
      <w:numFmt w:val="lowerRoman"/>
      <w:lvlText w:val="%2."/>
      <w:lvlJc w:val="left"/>
      <w:pPr>
        <w:ind w:left="2599" w:hanging="360"/>
      </w:pPr>
      <w:rPr>
        <w:rFonts w:ascii="Arial" w:eastAsia="Arial" w:hAnsi="Arial" w:cs="Arial" w:hint="default"/>
        <w:b w:val="0"/>
        <w:bCs w:val="0"/>
        <w:i w:val="0"/>
        <w:iCs w:val="0"/>
        <w:w w:val="100"/>
        <w:sz w:val="22"/>
        <w:szCs w:val="22"/>
        <w:lang w:val="en-US" w:eastAsia="en-US" w:bidi="ar-SA"/>
      </w:rPr>
    </w:lvl>
    <w:lvl w:ilvl="2" w:tplc="A1FCDA7A">
      <w:numFmt w:val="bullet"/>
      <w:lvlText w:val="•"/>
      <w:lvlJc w:val="left"/>
      <w:pPr>
        <w:ind w:left="3573" w:hanging="360"/>
      </w:pPr>
      <w:rPr>
        <w:rFonts w:hint="default"/>
        <w:lang w:val="en-US" w:eastAsia="en-US" w:bidi="ar-SA"/>
      </w:rPr>
    </w:lvl>
    <w:lvl w:ilvl="3" w:tplc="FF784346">
      <w:numFmt w:val="bullet"/>
      <w:lvlText w:val="•"/>
      <w:lvlJc w:val="left"/>
      <w:pPr>
        <w:ind w:left="4546" w:hanging="360"/>
      </w:pPr>
      <w:rPr>
        <w:rFonts w:hint="default"/>
        <w:lang w:val="en-US" w:eastAsia="en-US" w:bidi="ar-SA"/>
      </w:rPr>
    </w:lvl>
    <w:lvl w:ilvl="4" w:tplc="57A022C4">
      <w:numFmt w:val="bullet"/>
      <w:lvlText w:val="•"/>
      <w:lvlJc w:val="left"/>
      <w:pPr>
        <w:ind w:left="5520" w:hanging="360"/>
      </w:pPr>
      <w:rPr>
        <w:rFonts w:hint="default"/>
        <w:lang w:val="en-US" w:eastAsia="en-US" w:bidi="ar-SA"/>
      </w:rPr>
    </w:lvl>
    <w:lvl w:ilvl="5" w:tplc="3DB01ADE">
      <w:numFmt w:val="bullet"/>
      <w:lvlText w:val="•"/>
      <w:lvlJc w:val="left"/>
      <w:pPr>
        <w:ind w:left="6493" w:hanging="360"/>
      </w:pPr>
      <w:rPr>
        <w:rFonts w:hint="default"/>
        <w:lang w:val="en-US" w:eastAsia="en-US" w:bidi="ar-SA"/>
      </w:rPr>
    </w:lvl>
    <w:lvl w:ilvl="6" w:tplc="30BAB470">
      <w:numFmt w:val="bullet"/>
      <w:lvlText w:val="•"/>
      <w:lvlJc w:val="left"/>
      <w:pPr>
        <w:ind w:left="7466" w:hanging="360"/>
      </w:pPr>
      <w:rPr>
        <w:rFonts w:hint="default"/>
        <w:lang w:val="en-US" w:eastAsia="en-US" w:bidi="ar-SA"/>
      </w:rPr>
    </w:lvl>
    <w:lvl w:ilvl="7" w:tplc="E3526CEA">
      <w:numFmt w:val="bullet"/>
      <w:lvlText w:val="•"/>
      <w:lvlJc w:val="left"/>
      <w:pPr>
        <w:ind w:left="8440" w:hanging="360"/>
      </w:pPr>
      <w:rPr>
        <w:rFonts w:hint="default"/>
        <w:lang w:val="en-US" w:eastAsia="en-US" w:bidi="ar-SA"/>
      </w:rPr>
    </w:lvl>
    <w:lvl w:ilvl="8" w:tplc="B3A8CCAA">
      <w:numFmt w:val="bullet"/>
      <w:lvlText w:val="•"/>
      <w:lvlJc w:val="left"/>
      <w:pPr>
        <w:ind w:left="9413" w:hanging="360"/>
      </w:pPr>
      <w:rPr>
        <w:rFonts w:hint="default"/>
        <w:lang w:val="en-US" w:eastAsia="en-US" w:bidi="ar-SA"/>
      </w:rPr>
    </w:lvl>
  </w:abstractNum>
  <w:abstractNum w:abstractNumId="17" w15:restartNumberingAfterBreak="0">
    <w:nsid w:val="4C01772D"/>
    <w:multiLevelType w:val="hybridMultilevel"/>
    <w:tmpl w:val="B0CC041C"/>
    <w:lvl w:ilvl="0" w:tplc="F1B2C31A">
      <w:start w:val="1"/>
      <w:numFmt w:val="lowerLetter"/>
      <w:lvlText w:val="%1)"/>
      <w:lvlJc w:val="left"/>
      <w:pPr>
        <w:ind w:left="800" w:hanging="720"/>
      </w:pPr>
      <w:rPr>
        <w:rFonts w:ascii="Arial" w:eastAsia="Arial" w:hAnsi="Arial" w:cs="Arial" w:hint="default"/>
        <w:b w:val="0"/>
        <w:bCs w:val="0"/>
        <w:i w:val="0"/>
        <w:iCs w:val="0"/>
        <w:w w:val="100"/>
        <w:sz w:val="22"/>
        <w:szCs w:val="22"/>
        <w:lang w:val="en-US" w:eastAsia="en-US" w:bidi="ar-SA"/>
      </w:rPr>
    </w:lvl>
    <w:lvl w:ilvl="1" w:tplc="73BA4498">
      <w:numFmt w:val="bullet"/>
      <w:lvlText w:val="•"/>
      <w:lvlJc w:val="left"/>
      <w:pPr>
        <w:ind w:left="1856" w:hanging="720"/>
      </w:pPr>
      <w:rPr>
        <w:rFonts w:hint="default"/>
        <w:lang w:val="en-US" w:eastAsia="en-US" w:bidi="ar-SA"/>
      </w:rPr>
    </w:lvl>
    <w:lvl w:ilvl="2" w:tplc="F99EC590">
      <w:numFmt w:val="bullet"/>
      <w:lvlText w:val="•"/>
      <w:lvlJc w:val="left"/>
      <w:pPr>
        <w:ind w:left="2912" w:hanging="720"/>
      </w:pPr>
      <w:rPr>
        <w:rFonts w:hint="default"/>
        <w:lang w:val="en-US" w:eastAsia="en-US" w:bidi="ar-SA"/>
      </w:rPr>
    </w:lvl>
    <w:lvl w:ilvl="3" w:tplc="D238516E">
      <w:numFmt w:val="bullet"/>
      <w:lvlText w:val="•"/>
      <w:lvlJc w:val="left"/>
      <w:pPr>
        <w:ind w:left="3968" w:hanging="720"/>
      </w:pPr>
      <w:rPr>
        <w:rFonts w:hint="default"/>
        <w:lang w:val="en-US" w:eastAsia="en-US" w:bidi="ar-SA"/>
      </w:rPr>
    </w:lvl>
    <w:lvl w:ilvl="4" w:tplc="419E997E">
      <w:numFmt w:val="bullet"/>
      <w:lvlText w:val="•"/>
      <w:lvlJc w:val="left"/>
      <w:pPr>
        <w:ind w:left="5024" w:hanging="720"/>
      </w:pPr>
      <w:rPr>
        <w:rFonts w:hint="default"/>
        <w:lang w:val="en-US" w:eastAsia="en-US" w:bidi="ar-SA"/>
      </w:rPr>
    </w:lvl>
    <w:lvl w:ilvl="5" w:tplc="0AB8B158">
      <w:numFmt w:val="bullet"/>
      <w:lvlText w:val="•"/>
      <w:lvlJc w:val="left"/>
      <w:pPr>
        <w:ind w:left="6080" w:hanging="720"/>
      </w:pPr>
      <w:rPr>
        <w:rFonts w:hint="default"/>
        <w:lang w:val="en-US" w:eastAsia="en-US" w:bidi="ar-SA"/>
      </w:rPr>
    </w:lvl>
    <w:lvl w:ilvl="6" w:tplc="1C6E24F0">
      <w:numFmt w:val="bullet"/>
      <w:lvlText w:val="•"/>
      <w:lvlJc w:val="left"/>
      <w:pPr>
        <w:ind w:left="7136" w:hanging="720"/>
      </w:pPr>
      <w:rPr>
        <w:rFonts w:hint="default"/>
        <w:lang w:val="en-US" w:eastAsia="en-US" w:bidi="ar-SA"/>
      </w:rPr>
    </w:lvl>
    <w:lvl w:ilvl="7" w:tplc="8DAA38A8">
      <w:numFmt w:val="bullet"/>
      <w:lvlText w:val="•"/>
      <w:lvlJc w:val="left"/>
      <w:pPr>
        <w:ind w:left="8192" w:hanging="720"/>
      </w:pPr>
      <w:rPr>
        <w:rFonts w:hint="default"/>
        <w:lang w:val="en-US" w:eastAsia="en-US" w:bidi="ar-SA"/>
      </w:rPr>
    </w:lvl>
    <w:lvl w:ilvl="8" w:tplc="06E4C5F6">
      <w:numFmt w:val="bullet"/>
      <w:lvlText w:val="•"/>
      <w:lvlJc w:val="left"/>
      <w:pPr>
        <w:ind w:left="9248" w:hanging="720"/>
      </w:pPr>
      <w:rPr>
        <w:rFonts w:hint="default"/>
        <w:lang w:val="en-US" w:eastAsia="en-US" w:bidi="ar-SA"/>
      </w:rPr>
    </w:lvl>
  </w:abstractNum>
  <w:abstractNum w:abstractNumId="18" w15:restartNumberingAfterBreak="0">
    <w:nsid w:val="534D7939"/>
    <w:multiLevelType w:val="multilevel"/>
    <w:tmpl w:val="85F81F5E"/>
    <w:lvl w:ilvl="0">
      <w:start w:val="1"/>
      <w:numFmt w:val="decimal"/>
      <w:lvlText w:val="%1"/>
      <w:lvlJc w:val="left"/>
      <w:pPr>
        <w:ind w:left="1519" w:hanging="720"/>
      </w:pPr>
      <w:rPr>
        <w:rFonts w:ascii="Arial" w:eastAsia="Arial" w:hAnsi="Arial" w:cs="Arial" w:hint="default"/>
        <w:b/>
        <w:bCs/>
        <w:i w:val="0"/>
        <w:iCs w:val="0"/>
        <w:w w:val="100"/>
        <w:sz w:val="28"/>
        <w:szCs w:val="28"/>
        <w:lang w:val="en-US" w:eastAsia="en-US" w:bidi="ar-SA"/>
      </w:rPr>
    </w:lvl>
    <w:lvl w:ilvl="1">
      <w:start w:val="1"/>
      <w:numFmt w:val="decimal"/>
      <w:lvlText w:val="%1.%2"/>
      <w:lvlJc w:val="left"/>
      <w:pPr>
        <w:ind w:left="800" w:hanging="720"/>
      </w:pPr>
      <w:rPr>
        <w:rFonts w:hint="default"/>
        <w:spacing w:val="-2"/>
        <w:w w:val="100"/>
        <w:lang w:val="en-US" w:eastAsia="en-US" w:bidi="ar-SA"/>
      </w:rPr>
    </w:lvl>
    <w:lvl w:ilvl="2">
      <w:start w:val="1"/>
      <w:numFmt w:val="decimal"/>
      <w:lvlText w:val="%1.%2.%3"/>
      <w:lvlJc w:val="left"/>
      <w:pPr>
        <w:ind w:left="800" w:hanging="72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1880" w:hanging="720"/>
      </w:pPr>
      <w:rPr>
        <w:rFonts w:ascii="Symbol" w:eastAsia="Symbol" w:hAnsi="Symbol" w:cs="Symbol" w:hint="default"/>
        <w:b w:val="0"/>
        <w:bCs w:val="0"/>
        <w:i w:val="0"/>
        <w:iCs w:val="0"/>
        <w:w w:val="100"/>
        <w:sz w:val="22"/>
        <w:szCs w:val="22"/>
        <w:lang w:val="en-US" w:eastAsia="en-US" w:bidi="ar-SA"/>
      </w:rPr>
    </w:lvl>
    <w:lvl w:ilvl="4">
      <w:numFmt w:val="bullet"/>
      <w:lvlText w:val="•"/>
      <w:lvlJc w:val="left"/>
      <w:pPr>
        <w:ind w:left="1300" w:hanging="720"/>
      </w:pPr>
      <w:rPr>
        <w:rFonts w:hint="default"/>
        <w:lang w:val="en-US" w:eastAsia="en-US" w:bidi="ar-SA"/>
      </w:rPr>
    </w:lvl>
    <w:lvl w:ilvl="5">
      <w:numFmt w:val="bullet"/>
      <w:lvlText w:val="•"/>
      <w:lvlJc w:val="left"/>
      <w:pPr>
        <w:ind w:left="1520" w:hanging="720"/>
      </w:pPr>
      <w:rPr>
        <w:rFonts w:hint="default"/>
        <w:lang w:val="en-US" w:eastAsia="en-US" w:bidi="ar-SA"/>
      </w:rPr>
    </w:lvl>
    <w:lvl w:ilvl="6">
      <w:numFmt w:val="bullet"/>
      <w:lvlText w:val="•"/>
      <w:lvlJc w:val="left"/>
      <w:pPr>
        <w:ind w:left="1880" w:hanging="720"/>
      </w:pPr>
      <w:rPr>
        <w:rFonts w:hint="default"/>
        <w:lang w:val="en-US" w:eastAsia="en-US" w:bidi="ar-SA"/>
      </w:rPr>
    </w:lvl>
    <w:lvl w:ilvl="7">
      <w:numFmt w:val="bullet"/>
      <w:lvlText w:val="•"/>
      <w:lvlJc w:val="left"/>
      <w:pPr>
        <w:ind w:left="4250" w:hanging="720"/>
      </w:pPr>
      <w:rPr>
        <w:rFonts w:hint="default"/>
        <w:lang w:val="en-US" w:eastAsia="en-US" w:bidi="ar-SA"/>
      </w:rPr>
    </w:lvl>
    <w:lvl w:ilvl="8">
      <w:numFmt w:val="bullet"/>
      <w:lvlText w:val="•"/>
      <w:lvlJc w:val="left"/>
      <w:pPr>
        <w:ind w:left="6620" w:hanging="720"/>
      </w:pPr>
      <w:rPr>
        <w:rFonts w:hint="default"/>
        <w:lang w:val="en-US" w:eastAsia="en-US" w:bidi="ar-SA"/>
      </w:rPr>
    </w:lvl>
  </w:abstractNum>
  <w:abstractNum w:abstractNumId="19" w15:restartNumberingAfterBreak="0">
    <w:nsid w:val="54F5780A"/>
    <w:multiLevelType w:val="hybridMultilevel"/>
    <w:tmpl w:val="C0700436"/>
    <w:lvl w:ilvl="0" w:tplc="D4D8E460">
      <w:start w:val="1"/>
      <w:numFmt w:val="lowerLetter"/>
      <w:lvlText w:val="%1)"/>
      <w:lvlJc w:val="left"/>
      <w:pPr>
        <w:ind w:left="800" w:hanging="720"/>
      </w:pPr>
      <w:rPr>
        <w:rFonts w:ascii="Arial" w:eastAsia="Arial" w:hAnsi="Arial" w:cs="Arial" w:hint="default"/>
        <w:b w:val="0"/>
        <w:bCs w:val="0"/>
        <w:i w:val="0"/>
        <w:iCs w:val="0"/>
        <w:w w:val="100"/>
        <w:sz w:val="22"/>
        <w:szCs w:val="22"/>
        <w:lang w:val="en-US" w:eastAsia="en-US" w:bidi="ar-SA"/>
      </w:rPr>
    </w:lvl>
    <w:lvl w:ilvl="1" w:tplc="D06652F0">
      <w:numFmt w:val="bullet"/>
      <w:lvlText w:val="•"/>
      <w:lvlJc w:val="left"/>
      <w:pPr>
        <w:ind w:left="1856" w:hanging="720"/>
      </w:pPr>
      <w:rPr>
        <w:rFonts w:hint="default"/>
        <w:lang w:val="en-US" w:eastAsia="en-US" w:bidi="ar-SA"/>
      </w:rPr>
    </w:lvl>
    <w:lvl w:ilvl="2" w:tplc="4986F840">
      <w:numFmt w:val="bullet"/>
      <w:lvlText w:val="•"/>
      <w:lvlJc w:val="left"/>
      <w:pPr>
        <w:ind w:left="2912" w:hanging="720"/>
      </w:pPr>
      <w:rPr>
        <w:rFonts w:hint="default"/>
        <w:lang w:val="en-US" w:eastAsia="en-US" w:bidi="ar-SA"/>
      </w:rPr>
    </w:lvl>
    <w:lvl w:ilvl="3" w:tplc="3220508C">
      <w:numFmt w:val="bullet"/>
      <w:lvlText w:val="•"/>
      <w:lvlJc w:val="left"/>
      <w:pPr>
        <w:ind w:left="3968" w:hanging="720"/>
      </w:pPr>
      <w:rPr>
        <w:rFonts w:hint="default"/>
        <w:lang w:val="en-US" w:eastAsia="en-US" w:bidi="ar-SA"/>
      </w:rPr>
    </w:lvl>
    <w:lvl w:ilvl="4" w:tplc="A4F6E0CC">
      <w:numFmt w:val="bullet"/>
      <w:lvlText w:val="•"/>
      <w:lvlJc w:val="left"/>
      <w:pPr>
        <w:ind w:left="5024" w:hanging="720"/>
      </w:pPr>
      <w:rPr>
        <w:rFonts w:hint="default"/>
        <w:lang w:val="en-US" w:eastAsia="en-US" w:bidi="ar-SA"/>
      </w:rPr>
    </w:lvl>
    <w:lvl w:ilvl="5" w:tplc="84E49BD6">
      <w:numFmt w:val="bullet"/>
      <w:lvlText w:val="•"/>
      <w:lvlJc w:val="left"/>
      <w:pPr>
        <w:ind w:left="6080" w:hanging="720"/>
      </w:pPr>
      <w:rPr>
        <w:rFonts w:hint="default"/>
        <w:lang w:val="en-US" w:eastAsia="en-US" w:bidi="ar-SA"/>
      </w:rPr>
    </w:lvl>
    <w:lvl w:ilvl="6" w:tplc="DCAC54A4">
      <w:numFmt w:val="bullet"/>
      <w:lvlText w:val="•"/>
      <w:lvlJc w:val="left"/>
      <w:pPr>
        <w:ind w:left="7136" w:hanging="720"/>
      </w:pPr>
      <w:rPr>
        <w:rFonts w:hint="default"/>
        <w:lang w:val="en-US" w:eastAsia="en-US" w:bidi="ar-SA"/>
      </w:rPr>
    </w:lvl>
    <w:lvl w:ilvl="7" w:tplc="695EBDE2">
      <w:numFmt w:val="bullet"/>
      <w:lvlText w:val="•"/>
      <w:lvlJc w:val="left"/>
      <w:pPr>
        <w:ind w:left="8192" w:hanging="720"/>
      </w:pPr>
      <w:rPr>
        <w:rFonts w:hint="default"/>
        <w:lang w:val="en-US" w:eastAsia="en-US" w:bidi="ar-SA"/>
      </w:rPr>
    </w:lvl>
    <w:lvl w:ilvl="8" w:tplc="4080DDD6">
      <w:numFmt w:val="bullet"/>
      <w:lvlText w:val="•"/>
      <w:lvlJc w:val="left"/>
      <w:pPr>
        <w:ind w:left="9248" w:hanging="720"/>
      </w:pPr>
      <w:rPr>
        <w:rFonts w:hint="default"/>
        <w:lang w:val="en-US" w:eastAsia="en-US" w:bidi="ar-SA"/>
      </w:rPr>
    </w:lvl>
  </w:abstractNum>
  <w:abstractNum w:abstractNumId="20" w15:restartNumberingAfterBreak="0">
    <w:nsid w:val="55A1579E"/>
    <w:multiLevelType w:val="multilevel"/>
    <w:tmpl w:val="024A2D9A"/>
    <w:lvl w:ilvl="0">
      <w:start w:val="11"/>
      <w:numFmt w:val="decimal"/>
      <w:lvlText w:val="%1"/>
      <w:lvlJc w:val="left"/>
      <w:pPr>
        <w:ind w:left="1280" w:hanging="481"/>
      </w:pPr>
      <w:rPr>
        <w:rFonts w:hint="default"/>
        <w:w w:val="99"/>
        <w:lang w:val="en-US" w:eastAsia="en-US" w:bidi="ar-SA"/>
      </w:rPr>
    </w:lvl>
    <w:lvl w:ilvl="1">
      <w:start w:val="1"/>
      <w:numFmt w:val="decimal"/>
      <w:lvlText w:val="%1.%2"/>
      <w:lvlJc w:val="left"/>
      <w:pPr>
        <w:ind w:left="1530" w:hanging="720"/>
      </w:pPr>
      <w:rPr>
        <w:rFonts w:hint="default"/>
        <w:spacing w:val="-2"/>
        <w:w w:val="100"/>
        <w:lang w:val="en-US" w:eastAsia="en-US" w:bidi="ar-SA"/>
      </w:rPr>
    </w:lvl>
    <w:lvl w:ilvl="2">
      <w:start w:val="1"/>
      <w:numFmt w:val="decimal"/>
      <w:lvlText w:val="%1.%2.%3"/>
      <w:lvlJc w:val="left"/>
      <w:pPr>
        <w:ind w:left="800" w:hanging="720"/>
      </w:pPr>
      <w:rPr>
        <w:rFonts w:hint="default"/>
        <w:spacing w:val="-2"/>
        <w:w w:val="100"/>
        <w:lang w:val="en-US" w:eastAsia="en-US" w:bidi="ar-SA"/>
      </w:rPr>
    </w:lvl>
    <w:lvl w:ilvl="3">
      <w:start w:val="1"/>
      <w:numFmt w:val="lowerLetter"/>
      <w:lvlText w:val="%4)"/>
      <w:lvlJc w:val="left"/>
      <w:pPr>
        <w:ind w:left="2239" w:hanging="720"/>
      </w:pPr>
      <w:rPr>
        <w:rFonts w:ascii="Arial" w:eastAsia="Arial" w:hAnsi="Arial" w:cs="Arial" w:hint="default"/>
        <w:b w:val="0"/>
        <w:bCs w:val="0"/>
        <w:i w:val="0"/>
        <w:iCs w:val="0"/>
        <w:w w:val="100"/>
        <w:sz w:val="22"/>
        <w:szCs w:val="22"/>
        <w:lang w:val="en-US" w:eastAsia="en-US" w:bidi="ar-SA"/>
      </w:rPr>
    </w:lvl>
    <w:lvl w:ilvl="4">
      <w:start w:val="1"/>
      <w:numFmt w:val="lowerRoman"/>
      <w:lvlText w:val="%5."/>
      <w:lvlJc w:val="left"/>
      <w:pPr>
        <w:ind w:left="2600" w:hanging="720"/>
      </w:pPr>
      <w:rPr>
        <w:rFonts w:ascii="Arial" w:eastAsia="Arial" w:hAnsi="Arial" w:cs="Arial" w:hint="default"/>
        <w:b w:val="0"/>
        <w:bCs w:val="0"/>
        <w:i w:val="0"/>
        <w:iCs w:val="0"/>
        <w:w w:val="100"/>
        <w:sz w:val="22"/>
        <w:szCs w:val="22"/>
        <w:lang w:val="en-US" w:eastAsia="en-US" w:bidi="ar-SA"/>
      </w:rPr>
    </w:lvl>
    <w:lvl w:ilvl="5">
      <w:numFmt w:val="bullet"/>
      <w:lvlText w:val="•"/>
      <w:lvlJc w:val="left"/>
      <w:pPr>
        <w:ind w:left="2600" w:hanging="720"/>
      </w:pPr>
      <w:rPr>
        <w:rFonts w:hint="default"/>
        <w:lang w:val="en-US" w:eastAsia="en-US" w:bidi="ar-SA"/>
      </w:rPr>
    </w:lvl>
    <w:lvl w:ilvl="6">
      <w:numFmt w:val="bullet"/>
      <w:lvlText w:val="•"/>
      <w:lvlJc w:val="left"/>
      <w:pPr>
        <w:ind w:left="4352" w:hanging="720"/>
      </w:pPr>
      <w:rPr>
        <w:rFonts w:hint="default"/>
        <w:lang w:val="en-US" w:eastAsia="en-US" w:bidi="ar-SA"/>
      </w:rPr>
    </w:lvl>
    <w:lvl w:ilvl="7">
      <w:numFmt w:val="bullet"/>
      <w:lvlText w:val="•"/>
      <w:lvlJc w:val="left"/>
      <w:pPr>
        <w:ind w:left="6104" w:hanging="720"/>
      </w:pPr>
      <w:rPr>
        <w:rFonts w:hint="default"/>
        <w:lang w:val="en-US" w:eastAsia="en-US" w:bidi="ar-SA"/>
      </w:rPr>
    </w:lvl>
    <w:lvl w:ilvl="8">
      <w:numFmt w:val="bullet"/>
      <w:lvlText w:val="•"/>
      <w:lvlJc w:val="left"/>
      <w:pPr>
        <w:ind w:left="7856" w:hanging="720"/>
      </w:pPr>
      <w:rPr>
        <w:rFonts w:hint="default"/>
        <w:lang w:val="en-US" w:eastAsia="en-US" w:bidi="ar-SA"/>
      </w:rPr>
    </w:lvl>
  </w:abstractNum>
  <w:abstractNum w:abstractNumId="21" w15:restartNumberingAfterBreak="0">
    <w:nsid w:val="5DBB0856"/>
    <w:multiLevelType w:val="hybridMultilevel"/>
    <w:tmpl w:val="D8A266BC"/>
    <w:lvl w:ilvl="0" w:tplc="AF2E2EAC">
      <w:start w:val="1"/>
      <w:numFmt w:val="decimal"/>
      <w:lvlText w:val="%1."/>
      <w:lvlJc w:val="left"/>
      <w:pPr>
        <w:ind w:left="1520" w:hanging="321"/>
      </w:pPr>
      <w:rPr>
        <w:rFonts w:ascii="Arial" w:eastAsia="Arial" w:hAnsi="Arial" w:cs="Arial" w:hint="default"/>
        <w:b w:val="0"/>
        <w:bCs w:val="0"/>
        <w:i w:val="0"/>
        <w:iCs w:val="0"/>
        <w:w w:val="100"/>
        <w:sz w:val="22"/>
        <w:szCs w:val="22"/>
        <w:lang w:val="en-US" w:eastAsia="en-US" w:bidi="ar-SA"/>
      </w:rPr>
    </w:lvl>
    <w:lvl w:ilvl="1" w:tplc="E1D09A12">
      <w:numFmt w:val="bullet"/>
      <w:lvlText w:val="•"/>
      <w:lvlJc w:val="left"/>
      <w:pPr>
        <w:ind w:left="2504" w:hanging="321"/>
      </w:pPr>
      <w:rPr>
        <w:rFonts w:hint="default"/>
        <w:lang w:val="en-US" w:eastAsia="en-US" w:bidi="ar-SA"/>
      </w:rPr>
    </w:lvl>
    <w:lvl w:ilvl="2" w:tplc="23247B36">
      <w:numFmt w:val="bullet"/>
      <w:lvlText w:val="•"/>
      <w:lvlJc w:val="left"/>
      <w:pPr>
        <w:ind w:left="3488" w:hanging="321"/>
      </w:pPr>
      <w:rPr>
        <w:rFonts w:hint="default"/>
        <w:lang w:val="en-US" w:eastAsia="en-US" w:bidi="ar-SA"/>
      </w:rPr>
    </w:lvl>
    <w:lvl w:ilvl="3" w:tplc="45D8FEF8">
      <w:numFmt w:val="bullet"/>
      <w:lvlText w:val="•"/>
      <w:lvlJc w:val="left"/>
      <w:pPr>
        <w:ind w:left="4472" w:hanging="321"/>
      </w:pPr>
      <w:rPr>
        <w:rFonts w:hint="default"/>
        <w:lang w:val="en-US" w:eastAsia="en-US" w:bidi="ar-SA"/>
      </w:rPr>
    </w:lvl>
    <w:lvl w:ilvl="4" w:tplc="1C007712">
      <w:numFmt w:val="bullet"/>
      <w:lvlText w:val="•"/>
      <w:lvlJc w:val="left"/>
      <w:pPr>
        <w:ind w:left="5456" w:hanging="321"/>
      </w:pPr>
      <w:rPr>
        <w:rFonts w:hint="default"/>
        <w:lang w:val="en-US" w:eastAsia="en-US" w:bidi="ar-SA"/>
      </w:rPr>
    </w:lvl>
    <w:lvl w:ilvl="5" w:tplc="6576E756">
      <w:numFmt w:val="bullet"/>
      <w:lvlText w:val="•"/>
      <w:lvlJc w:val="left"/>
      <w:pPr>
        <w:ind w:left="6440" w:hanging="321"/>
      </w:pPr>
      <w:rPr>
        <w:rFonts w:hint="default"/>
        <w:lang w:val="en-US" w:eastAsia="en-US" w:bidi="ar-SA"/>
      </w:rPr>
    </w:lvl>
    <w:lvl w:ilvl="6" w:tplc="6F801482">
      <w:numFmt w:val="bullet"/>
      <w:lvlText w:val="•"/>
      <w:lvlJc w:val="left"/>
      <w:pPr>
        <w:ind w:left="7424" w:hanging="321"/>
      </w:pPr>
      <w:rPr>
        <w:rFonts w:hint="default"/>
        <w:lang w:val="en-US" w:eastAsia="en-US" w:bidi="ar-SA"/>
      </w:rPr>
    </w:lvl>
    <w:lvl w:ilvl="7" w:tplc="26E478B2">
      <w:numFmt w:val="bullet"/>
      <w:lvlText w:val="•"/>
      <w:lvlJc w:val="left"/>
      <w:pPr>
        <w:ind w:left="8408" w:hanging="321"/>
      </w:pPr>
      <w:rPr>
        <w:rFonts w:hint="default"/>
        <w:lang w:val="en-US" w:eastAsia="en-US" w:bidi="ar-SA"/>
      </w:rPr>
    </w:lvl>
    <w:lvl w:ilvl="8" w:tplc="BD0E46BA">
      <w:numFmt w:val="bullet"/>
      <w:lvlText w:val="•"/>
      <w:lvlJc w:val="left"/>
      <w:pPr>
        <w:ind w:left="9392" w:hanging="321"/>
      </w:pPr>
      <w:rPr>
        <w:rFonts w:hint="default"/>
        <w:lang w:val="en-US" w:eastAsia="en-US" w:bidi="ar-SA"/>
      </w:rPr>
    </w:lvl>
  </w:abstractNum>
  <w:abstractNum w:abstractNumId="22" w15:restartNumberingAfterBreak="0">
    <w:nsid w:val="5E151DDF"/>
    <w:multiLevelType w:val="hybridMultilevel"/>
    <w:tmpl w:val="4984AD28"/>
    <w:lvl w:ilvl="0" w:tplc="895AACCC">
      <w:numFmt w:val="bullet"/>
      <w:lvlText w:val=""/>
      <w:lvlJc w:val="left"/>
      <w:pPr>
        <w:ind w:left="534" w:hanging="271"/>
      </w:pPr>
      <w:rPr>
        <w:rFonts w:ascii="Symbol" w:eastAsia="Symbol" w:hAnsi="Symbol" w:cs="Symbol" w:hint="default"/>
        <w:b w:val="0"/>
        <w:bCs w:val="0"/>
        <w:i w:val="0"/>
        <w:iCs w:val="0"/>
        <w:w w:val="100"/>
        <w:sz w:val="22"/>
        <w:szCs w:val="22"/>
        <w:lang w:val="en-US" w:eastAsia="en-US" w:bidi="ar-SA"/>
      </w:rPr>
    </w:lvl>
    <w:lvl w:ilvl="1" w:tplc="B232A9F0">
      <w:numFmt w:val="bullet"/>
      <w:lvlText w:val="•"/>
      <w:lvlJc w:val="left"/>
      <w:pPr>
        <w:ind w:left="737" w:hanging="271"/>
      </w:pPr>
      <w:rPr>
        <w:rFonts w:hint="default"/>
        <w:lang w:val="en-US" w:eastAsia="en-US" w:bidi="ar-SA"/>
      </w:rPr>
    </w:lvl>
    <w:lvl w:ilvl="2" w:tplc="DCF6814C">
      <w:numFmt w:val="bullet"/>
      <w:lvlText w:val="•"/>
      <w:lvlJc w:val="left"/>
      <w:pPr>
        <w:ind w:left="935" w:hanging="271"/>
      </w:pPr>
      <w:rPr>
        <w:rFonts w:hint="default"/>
        <w:lang w:val="en-US" w:eastAsia="en-US" w:bidi="ar-SA"/>
      </w:rPr>
    </w:lvl>
    <w:lvl w:ilvl="3" w:tplc="C3BC7606">
      <w:numFmt w:val="bullet"/>
      <w:lvlText w:val="•"/>
      <w:lvlJc w:val="left"/>
      <w:pPr>
        <w:ind w:left="1133" w:hanging="271"/>
      </w:pPr>
      <w:rPr>
        <w:rFonts w:hint="default"/>
        <w:lang w:val="en-US" w:eastAsia="en-US" w:bidi="ar-SA"/>
      </w:rPr>
    </w:lvl>
    <w:lvl w:ilvl="4" w:tplc="2D02F870">
      <w:numFmt w:val="bullet"/>
      <w:lvlText w:val="•"/>
      <w:lvlJc w:val="left"/>
      <w:pPr>
        <w:ind w:left="1330" w:hanging="271"/>
      </w:pPr>
      <w:rPr>
        <w:rFonts w:hint="default"/>
        <w:lang w:val="en-US" w:eastAsia="en-US" w:bidi="ar-SA"/>
      </w:rPr>
    </w:lvl>
    <w:lvl w:ilvl="5" w:tplc="A34C2F3C">
      <w:numFmt w:val="bullet"/>
      <w:lvlText w:val="•"/>
      <w:lvlJc w:val="left"/>
      <w:pPr>
        <w:ind w:left="1528" w:hanging="271"/>
      </w:pPr>
      <w:rPr>
        <w:rFonts w:hint="default"/>
        <w:lang w:val="en-US" w:eastAsia="en-US" w:bidi="ar-SA"/>
      </w:rPr>
    </w:lvl>
    <w:lvl w:ilvl="6" w:tplc="909E8ABC">
      <w:numFmt w:val="bullet"/>
      <w:lvlText w:val="•"/>
      <w:lvlJc w:val="left"/>
      <w:pPr>
        <w:ind w:left="1726" w:hanging="271"/>
      </w:pPr>
      <w:rPr>
        <w:rFonts w:hint="default"/>
        <w:lang w:val="en-US" w:eastAsia="en-US" w:bidi="ar-SA"/>
      </w:rPr>
    </w:lvl>
    <w:lvl w:ilvl="7" w:tplc="C082E7FE">
      <w:numFmt w:val="bullet"/>
      <w:lvlText w:val="•"/>
      <w:lvlJc w:val="left"/>
      <w:pPr>
        <w:ind w:left="1923" w:hanging="271"/>
      </w:pPr>
      <w:rPr>
        <w:rFonts w:hint="default"/>
        <w:lang w:val="en-US" w:eastAsia="en-US" w:bidi="ar-SA"/>
      </w:rPr>
    </w:lvl>
    <w:lvl w:ilvl="8" w:tplc="A53EDA38">
      <w:numFmt w:val="bullet"/>
      <w:lvlText w:val="•"/>
      <w:lvlJc w:val="left"/>
      <w:pPr>
        <w:ind w:left="2121" w:hanging="271"/>
      </w:pPr>
      <w:rPr>
        <w:rFonts w:hint="default"/>
        <w:lang w:val="en-US" w:eastAsia="en-US" w:bidi="ar-SA"/>
      </w:rPr>
    </w:lvl>
  </w:abstractNum>
  <w:abstractNum w:abstractNumId="23" w15:restartNumberingAfterBreak="0">
    <w:nsid w:val="5ED4454D"/>
    <w:multiLevelType w:val="hybridMultilevel"/>
    <w:tmpl w:val="BB96F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081467"/>
    <w:multiLevelType w:val="hybridMultilevel"/>
    <w:tmpl w:val="F3F6CF4A"/>
    <w:lvl w:ilvl="0" w:tplc="DFBA5DD2">
      <w:start w:val="2"/>
      <w:numFmt w:val="decimal"/>
      <w:lvlText w:val="%1"/>
      <w:lvlJc w:val="left"/>
      <w:pPr>
        <w:ind w:left="983" w:hanging="184"/>
      </w:pPr>
      <w:rPr>
        <w:rFonts w:ascii="Arial" w:eastAsia="Arial" w:hAnsi="Arial" w:cs="Arial" w:hint="default"/>
        <w:b w:val="0"/>
        <w:bCs w:val="0"/>
        <w:i w:val="0"/>
        <w:iCs w:val="0"/>
        <w:w w:val="100"/>
        <w:sz w:val="22"/>
        <w:szCs w:val="22"/>
        <w:lang w:val="en-US" w:eastAsia="en-US" w:bidi="ar-SA"/>
      </w:rPr>
    </w:lvl>
    <w:lvl w:ilvl="1" w:tplc="AFC0D69C">
      <w:numFmt w:val="bullet"/>
      <w:lvlText w:val="•"/>
      <w:lvlJc w:val="left"/>
      <w:pPr>
        <w:ind w:left="2018" w:hanging="184"/>
      </w:pPr>
      <w:rPr>
        <w:rFonts w:hint="default"/>
        <w:lang w:val="en-US" w:eastAsia="en-US" w:bidi="ar-SA"/>
      </w:rPr>
    </w:lvl>
    <w:lvl w:ilvl="2" w:tplc="AE6624C0">
      <w:numFmt w:val="bullet"/>
      <w:lvlText w:val="•"/>
      <w:lvlJc w:val="left"/>
      <w:pPr>
        <w:ind w:left="3056" w:hanging="184"/>
      </w:pPr>
      <w:rPr>
        <w:rFonts w:hint="default"/>
        <w:lang w:val="en-US" w:eastAsia="en-US" w:bidi="ar-SA"/>
      </w:rPr>
    </w:lvl>
    <w:lvl w:ilvl="3" w:tplc="48322750">
      <w:numFmt w:val="bullet"/>
      <w:lvlText w:val="•"/>
      <w:lvlJc w:val="left"/>
      <w:pPr>
        <w:ind w:left="4094" w:hanging="184"/>
      </w:pPr>
      <w:rPr>
        <w:rFonts w:hint="default"/>
        <w:lang w:val="en-US" w:eastAsia="en-US" w:bidi="ar-SA"/>
      </w:rPr>
    </w:lvl>
    <w:lvl w:ilvl="4" w:tplc="7E7C0248">
      <w:numFmt w:val="bullet"/>
      <w:lvlText w:val="•"/>
      <w:lvlJc w:val="left"/>
      <w:pPr>
        <w:ind w:left="5132" w:hanging="184"/>
      </w:pPr>
      <w:rPr>
        <w:rFonts w:hint="default"/>
        <w:lang w:val="en-US" w:eastAsia="en-US" w:bidi="ar-SA"/>
      </w:rPr>
    </w:lvl>
    <w:lvl w:ilvl="5" w:tplc="F3CEC9A4">
      <w:numFmt w:val="bullet"/>
      <w:lvlText w:val="•"/>
      <w:lvlJc w:val="left"/>
      <w:pPr>
        <w:ind w:left="6170" w:hanging="184"/>
      </w:pPr>
      <w:rPr>
        <w:rFonts w:hint="default"/>
        <w:lang w:val="en-US" w:eastAsia="en-US" w:bidi="ar-SA"/>
      </w:rPr>
    </w:lvl>
    <w:lvl w:ilvl="6" w:tplc="355C8742">
      <w:numFmt w:val="bullet"/>
      <w:lvlText w:val="•"/>
      <w:lvlJc w:val="left"/>
      <w:pPr>
        <w:ind w:left="7208" w:hanging="184"/>
      </w:pPr>
      <w:rPr>
        <w:rFonts w:hint="default"/>
        <w:lang w:val="en-US" w:eastAsia="en-US" w:bidi="ar-SA"/>
      </w:rPr>
    </w:lvl>
    <w:lvl w:ilvl="7" w:tplc="9950FEBE">
      <w:numFmt w:val="bullet"/>
      <w:lvlText w:val="•"/>
      <w:lvlJc w:val="left"/>
      <w:pPr>
        <w:ind w:left="8246" w:hanging="184"/>
      </w:pPr>
      <w:rPr>
        <w:rFonts w:hint="default"/>
        <w:lang w:val="en-US" w:eastAsia="en-US" w:bidi="ar-SA"/>
      </w:rPr>
    </w:lvl>
    <w:lvl w:ilvl="8" w:tplc="43E4EAC2">
      <w:numFmt w:val="bullet"/>
      <w:lvlText w:val="•"/>
      <w:lvlJc w:val="left"/>
      <w:pPr>
        <w:ind w:left="9284" w:hanging="184"/>
      </w:pPr>
      <w:rPr>
        <w:rFonts w:hint="default"/>
        <w:lang w:val="en-US" w:eastAsia="en-US" w:bidi="ar-SA"/>
      </w:rPr>
    </w:lvl>
  </w:abstractNum>
  <w:abstractNum w:abstractNumId="25" w15:restartNumberingAfterBreak="0">
    <w:nsid w:val="66661A0A"/>
    <w:multiLevelType w:val="hybridMultilevel"/>
    <w:tmpl w:val="75420062"/>
    <w:lvl w:ilvl="0" w:tplc="2CD2C996">
      <w:numFmt w:val="bullet"/>
      <w:lvlText w:val=""/>
      <w:lvlJc w:val="left"/>
      <w:pPr>
        <w:ind w:left="534" w:hanging="271"/>
      </w:pPr>
      <w:rPr>
        <w:rFonts w:ascii="Symbol" w:eastAsia="Symbol" w:hAnsi="Symbol" w:cs="Symbol" w:hint="default"/>
        <w:b w:val="0"/>
        <w:bCs w:val="0"/>
        <w:i w:val="0"/>
        <w:iCs w:val="0"/>
        <w:w w:val="100"/>
        <w:sz w:val="22"/>
        <w:szCs w:val="22"/>
        <w:lang w:val="en-US" w:eastAsia="en-US" w:bidi="ar-SA"/>
      </w:rPr>
    </w:lvl>
    <w:lvl w:ilvl="1" w:tplc="3624861E">
      <w:numFmt w:val="bullet"/>
      <w:lvlText w:val="•"/>
      <w:lvlJc w:val="left"/>
      <w:pPr>
        <w:ind w:left="737" w:hanging="271"/>
      </w:pPr>
      <w:rPr>
        <w:rFonts w:hint="default"/>
        <w:lang w:val="en-US" w:eastAsia="en-US" w:bidi="ar-SA"/>
      </w:rPr>
    </w:lvl>
    <w:lvl w:ilvl="2" w:tplc="A7003F8E">
      <w:numFmt w:val="bullet"/>
      <w:lvlText w:val="•"/>
      <w:lvlJc w:val="left"/>
      <w:pPr>
        <w:ind w:left="935" w:hanging="271"/>
      </w:pPr>
      <w:rPr>
        <w:rFonts w:hint="default"/>
        <w:lang w:val="en-US" w:eastAsia="en-US" w:bidi="ar-SA"/>
      </w:rPr>
    </w:lvl>
    <w:lvl w:ilvl="3" w:tplc="9E0A8AEA">
      <w:numFmt w:val="bullet"/>
      <w:lvlText w:val="•"/>
      <w:lvlJc w:val="left"/>
      <w:pPr>
        <w:ind w:left="1133" w:hanging="271"/>
      </w:pPr>
      <w:rPr>
        <w:rFonts w:hint="default"/>
        <w:lang w:val="en-US" w:eastAsia="en-US" w:bidi="ar-SA"/>
      </w:rPr>
    </w:lvl>
    <w:lvl w:ilvl="4" w:tplc="B57AB2EA">
      <w:numFmt w:val="bullet"/>
      <w:lvlText w:val="•"/>
      <w:lvlJc w:val="left"/>
      <w:pPr>
        <w:ind w:left="1330" w:hanging="271"/>
      </w:pPr>
      <w:rPr>
        <w:rFonts w:hint="default"/>
        <w:lang w:val="en-US" w:eastAsia="en-US" w:bidi="ar-SA"/>
      </w:rPr>
    </w:lvl>
    <w:lvl w:ilvl="5" w:tplc="53BA89D0">
      <w:numFmt w:val="bullet"/>
      <w:lvlText w:val="•"/>
      <w:lvlJc w:val="left"/>
      <w:pPr>
        <w:ind w:left="1528" w:hanging="271"/>
      </w:pPr>
      <w:rPr>
        <w:rFonts w:hint="default"/>
        <w:lang w:val="en-US" w:eastAsia="en-US" w:bidi="ar-SA"/>
      </w:rPr>
    </w:lvl>
    <w:lvl w:ilvl="6" w:tplc="879A8B16">
      <w:numFmt w:val="bullet"/>
      <w:lvlText w:val="•"/>
      <w:lvlJc w:val="left"/>
      <w:pPr>
        <w:ind w:left="1726" w:hanging="271"/>
      </w:pPr>
      <w:rPr>
        <w:rFonts w:hint="default"/>
        <w:lang w:val="en-US" w:eastAsia="en-US" w:bidi="ar-SA"/>
      </w:rPr>
    </w:lvl>
    <w:lvl w:ilvl="7" w:tplc="30D6D118">
      <w:numFmt w:val="bullet"/>
      <w:lvlText w:val="•"/>
      <w:lvlJc w:val="left"/>
      <w:pPr>
        <w:ind w:left="1923" w:hanging="271"/>
      </w:pPr>
      <w:rPr>
        <w:rFonts w:hint="default"/>
        <w:lang w:val="en-US" w:eastAsia="en-US" w:bidi="ar-SA"/>
      </w:rPr>
    </w:lvl>
    <w:lvl w:ilvl="8" w:tplc="37842BF2">
      <w:numFmt w:val="bullet"/>
      <w:lvlText w:val="•"/>
      <w:lvlJc w:val="left"/>
      <w:pPr>
        <w:ind w:left="2121" w:hanging="271"/>
      </w:pPr>
      <w:rPr>
        <w:rFonts w:hint="default"/>
        <w:lang w:val="en-US" w:eastAsia="en-US" w:bidi="ar-SA"/>
      </w:rPr>
    </w:lvl>
  </w:abstractNum>
  <w:abstractNum w:abstractNumId="26" w15:restartNumberingAfterBreak="0">
    <w:nsid w:val="6E2C5B83"/>
    <w:multiLevelType w:val="hybridMultilevel"/>
    <w:tmpl w:val="DD28E594"/>
    <w:lvl w:ilvl="0" w:tplc="05D2BF0A">
      <w:numFmt w:val="bullet"/>
      <w:lvlText w:val=""/>
      <w:lvlJc w:val="left"/>
      <w:pPr>
        <w:ind w:left="3809" w:hanging="361"/>
      </w:pPr>
      <w:rPr>
        <w:rFonts w:ascii="Symbol" w:eastAsia="Symbol" w:hAnsi="Symbol" w:cs="Symbol" w:hint="default"/>
        <w:b w:val="0"/>
        <w:bCs w:val="0"/>
        <w:i w:val="0"/>
        <w:iCs w:val="0"/>
        <w:w w:val="100"/>
        <w:sz w:val="22"/>
        <w:szCs w:val="22"/>
        <w:lang w:val="en-US" w:eastAsia="en-US" w:bidi="ar-SA"/>
      </w:rPr>
    </w:lvl>
    <w:lvl w:ilvl="1" w:tplc="9E4A2046">
      <w:numFmt w:val="bullet"/>
      <w:lvlText w:val="•"/>
      <w:lvlJc w:val="left"/>
      <w:pPr>
        <w:ind w:left="4354" w:hanging="361"/>
      </w:pPr>
      <w:rPr>
        <w:rFonts w:hint="default"/>
        <w:lang w:val="en-US" w:eastAsia="en-US" w:bidi="ar-SA"/>
      </w:rPr>
    </w:lvl>
    <w:lvl w:ilvl="2" w:tplc="784C685A">
      <w:numFmt w:val="bullet"/>
      <w:lvlText w:val="•"/>
      <w:lvlJc w:val="left"/>
      <w:pPr>
        <w:ind w:left="4908" w:hanging="361"/>
      </w:pPr>
      <w:rPr>
        <w:rFonts w:hint="default"/>
        <w:lang w:val="en-US" w:eastAsia="en-US" w:bidi="ar-SA"/>
      </w:rPr>
    </w:lvl>
    <w:lvl w:ilvl="3" w:tplc="BBFAF4EE">
      <w:numFmt w:val="bullet"/>
      <w:lvlText w:val="•"/>
      <w:lvlJc w:val="left"/>
      <w:pPr>
        <w:ind w:left="5462" w:hanging="361"/>
      </w:pPr>
      <w:rPr>
        <w:rFonts w:hint="default"/>
        <w:lang w:val="en-US" w:eastAsia="en-US" w:bidi="ar-SA"/>
      </w:rPr>
    </w:lvl>
    <w:lvl w:ilvl="4" w:tplc="EE8C0DAE">
      <w:numFmt w:val="bullet"/>
      <w:lvlText w:val="•"/>
      <w:lvlJc w:val="left"/>
      <w:pPr>
        <w:ind w:left="6016" w:hanging="361"/>
      </w:pPr>
      <w:rPr>
        <w:rFonts w:hint="default"/>
        <w:lang w:val="en-US" w:eastAsia="en-US" w:bidi="ar-SA"/>
      </w:rPr>
    </w:lvl>
    <w:lvl w:ilvl="5" w:tplc="4B30D398">
      <w:numFmt w:val="bullet"/>
      <w:lvlText w:val="•"/>
      <w:lvlJc w:val="left"/>
      <w:pPr>
        <w:ind w:left="6570" w:hanging="361"/>
      </w:pPr>
      <w:rPr>
        <w:rFonts w:hint="default"/>
        <w:lang w:val="en-US" w:eastAsia="en-US" w:bidi="ar-SA"/>
      </w:rPr>
    </w:lvl>
    <w:lvl w:ilvl="6" w:tplc="F22E5EAC">
      <w:numFmt w:val="bullet"/>
      <w:lvlText w:val="•"/>
      <w:lvlJc w:val="left"/>
      <w:pPr>
        <w:ind w:left="7124" w:hanging="361"/>
      </w:pPr>
      <w:rPr>
        <w:rFonts w:hint="default"/>
        <w:lang w:val="en-US" w:eastAsia="en-US" w:bidi="ar-SA"/>
      </w:rPr>
    </w:lvl>
    <w:lvl w:ilvl="7" w:tplc="4E78DC44">
      <w:numFmt w:val="bullet"/>
      <w:lvlText w:val="•"/>
      <w:lvlJc w:val="left"/>
      <w:pPr>
        <w:ind w:left="7678" w:hanging="361"/>
      </w:pPr>
      <w:rPr>
        <w:rFonts w:hint="default"/>
        <w:lang w:val="en-US" w:eastAsia="en-US" w:bidi="ar-SA"/>
      </w:rPr>
    </w:lvl>
    <w:lvl w:ilvl="8" w:tplc="DC7AC9A8">
      <w:numFmt w:val="bullet"/>
      <w:lvlText w:val="•"/>
      <w:lvlJc w:val="left"/>
      <w:pPr>
        <w:ind w:left="8232" w:hanging="361"/>
      </w:pPr>
      <w:rPr>
        <w:rFonts w:hint="default"/>
        <w:lang w:val="en-US" w:eastAsia="en-US" w:bidi="ar-SA"/>
      </w:rPr>
    </w:lvl>
  </w:abstractNum>
  <w:abstractNum w:abstractNumId="27" w15:restartNumberingAfterBreak="0">
    <w:nsid w:val="6F2648FA"/>
    <w:multiLevelType w:val="hybridMultilevel"/>
    <w:tmpl w:val="C69850BA"/>
    <w:lvl w:ilvl="0" w:tplc="7DFEEF2E">
      <w:start w:val="1"/>
      <w:numFmt w:val="lowerLetter"/>
      <w:lvlText w:val="%1)"/>
      <w:lvlJc w:val="left"/>
      <w:pPr>
        <w:ind w:left="1160" w:hanging="361"/>
      </w:pPr>
      <w:rPr>
        <w:rFonts w:ascii="Arial" w:eastAsia="Arial" w:hAnsi="Arial" w:cs="Arial" w:hint="default"/>
        <w:b w:val="0"/>
        <w:bCs w:val="0"/>
        <w:i w:val="0"/>
        <w:iCs w:val="0"/>
        <w:w w:val="100"/>
        <w:sz w:val="22"/>
        <w:szCs w:val="22"/>
        <w:lang w:val="en-US" w:eastAsia="en-US" w:bidi="ar-SA"/>
      </w:rPr>
    </w:lvl>
    <w:lvl w:ilvl="1" w:tplc="64C0A4E4">
      <w:numFmt w:val="bullet"/>
      <w:lvlText w:val="•"/>
      <w:lvlJc w:val="left"/>
      <w:pPr>
        <w:ind w:left="2180" w:hanging="361"/>
      </w:pPr>
      <w:rPr>
        <w:rFonts w:hint="default"/>
        <w:lang w:val="en-US" w:eastAsia="en-US" w:bidi="ar-SA"/>
      </w:rPr>
    </w:lvl>
    <w:lvl w:ilvl="2" w:tplc="26981AD8">
      <w:numFmt w:val="bullet"/>
      <w:lvlText w:val="•"/>
      <w:lvlJc w:val="left"/>
      <w:pPr>
        <w:ind w:left="3200" w:hanging="361"/>
      </w:pPr>
      <w:rPr>
        <w:rFonts w:hint="default"/>
        <w:lang w:val="en-US" w:eastAsia="en-US" w:bidi="ar-SA"/>
      </w:rPr>
    </w:lvl>
    <w:lvl w:ilvl="3" w:tplc="1D549E12">
      <w:numFmt w:val="bullet"/>
      <w:lvlText w:val="•"/>
      <w:lvlJc w:val="left"/>
      <w:pPr>
        <w:ind w:left="4220" w:hanging="361"/>
      </w:pPr>
      <w:rPr>
        <w:rFonts w:hint="default"/>
        <w:lang w:val="en-US" w:eastAsia="en-US" w:bidi="ar-SA"/>
      </w:rPr>
    </w:lvl>
    <w:lvl w:ilvl="4" w:tplc="C448ADEA">
      <w:numFmt w:val="bullet"/>
      <w:lvlText w:val="•"/>
      <w:lvlJc w:val="left"/>
      <w:pPr>
        <w:ind w:left="5240" w:hanging="361"/>
      </w:pPr>
      <w:rPr>
        <w:rFonts w:hint="default"/>
        <w:lang w:val="en-US" w:eastAsia="en-US" w:bidi="ar-SA"/>
      </w:rPr>
    </w:lvl>
    <w:lvl w:ilvl="5" w:tplc="6A0837CA">
      <w:numFmt w:val="bullet"/>
      <w:lvlText w:val="•"/>
      <w:lvlJc w:val="left"/>
      <w:pPr>
        <w:ind w:left="6260" w:hanging="361"/>
      </w:pPr>
      <w:rPr>
        <w:rFonts w:hint="default"/>
        <w:lang w:val="en-US" w:eastAsia="en-US" w:bidi="ar-SA"/>
      </w:rPr>
    </w:lvl>
    <w:lvl w:ilvl="6" w:tplc="94A035A6">
      <w:numFmt w:val="bullet"/>
      <w:lvlText w:val="•"/>
      <w:lvlJc w:val="left"/>
      <w:pPr>
        <w:ind w:left="7280" w:hanging="361"/>
      </w:pPr>
      <w:rPr>
        <w:rFonts w:hint="default"/>
        <w:lang w:val="en-US" w:eastAsia="en-US" w:bidi="ar-SA"/>
      </w:rPr>
    </w:lvl>
    <w:lvl w:ilvl="7" w:tplc="9A9E3E4C">
      <w:numFmt w:val="bullet"/>
      <w:lvlText w:val="•"/>
      <w:lvlJc w:val="left"/>
      <w:pPr>
        <w:ind w:left="8300" w:hanging="361"/>
      </w:pPr>
      <w:rPr>
        <w:rFonts w:hint="default"/>
        <w:lang w:val="en-US" w:eastAsia="en-US" w:bidi="ar-SA"/>
      </w:rPr>
    </w:lvl>
    <w:lvl w:ilvl="8" w:tplc="64300DB8">
      <w:numFmt w:val="bullet"/>
      <w:lvlText w:val="•"/>
      <w:lvlJc w:val="left"/>
      <w:pPr>
        <w:ind w:left="9320" w:hanging="361"/>
      </w:pPr>
      <w:rPr>
        <w:rFonts w:hint="default"/>
        <w:lang w:val="en-US" w:eastAsia="en-US" w:bidi="ar-SA"/>
      </w:rPr>
    </w:lvl>
  </w:abstractNum>
  <w:abstractNum w:abstractNumId="28" w15:restartNumberingAfterBreak="0">
    <w:nsid w:val="6F88060F"/>
    <w:multiLevelType w:val="hybridMultilevel"/>
    <w:tmpl w:val="1E0AF0A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0D90C50"/>
    <w:multiLevelType w:val="hybridMultilevel"/>
    <w:tmpl w:val="0A1E79C4"/>
    <w:lvl w:ilvl="0" w:tplc="C100CC2C">
      <w:start w:val="1"/>
      <w:numFmt w:val="lowerLetter"/>
      <w:lvlText w:val="%1)"/>
      <w:lvlJc w:val="left"/>
      <w:pPr>
        <w:ind w:left="1519" w:hanging="720"/>
      </w:pPr>
      <w:rPr>
        <w:rFonts w:ascii="Arial" w:eastAsia="Arial" w:hAnsi="Arial" w:cs="Arial" w:hint="default"/>
        <w:b w:val="0"/>
        <w:bCs w:val="0"/>
        <w:i w:val="0"/>
        <w:iCs w:val="0"/>
        <w:w w:val="100"/>
        <w:sz w:val="22"/>
        <w:szCs w:val="22"/>
        <w:lang w:val="en-US" w:eastAsia="en-US" w:bidi="ar-SA"/>
      </w:rPr>
    </w:lvl>
    <w:lvl w:ilvl="1" w:tplc="45D8C61E">
      <w:numFmt w:val="bullet"/>
      <w:lvlText w:val="•"/>
      <w:lvlJc w:val="left"/>
      <w:pPr>
        <w:ind w:left="2504" w:hanging="720"/>
      </w:pPr>
      <w:rPr>
        <w:rFonts w:hint="default"/>
        <w:lang w:val="en-US" w:eastAsia="en-US" w:bidi="ar-SA"/>
      </w:rPr>
    </w:lvl>
    <w:lvl w:ilvl="2" w:tplc="E1922748">
      <w:numFmt w:val="bullet"/>
      <w:lvlText w:val="•"/>
      <w:lvlJc w:val="left"/>
      <w:pPr>
        <w:ind w:left="3488" w:hanging="720"/>
      </w:pPr>
      <w:rPr>
        <w:rFonts w:hint="default"/>
        <w:lang w:val="en-US" w:eastAsia="en-US" w:bidi="ar-SA"/>
      </w:rPr>
    </w:lvl>
    <w:lvl w:ilvl="3" w:tplc="647E8B3A">
      <w:numFmt w:val="bullet"/>
      <w:lvlText w:val="•"/>
      <w:lvlJc w:val="left"/>
      <w:pPr>
        <w:ind w:left="4472" w:hanging="720"/>
      </w:pPr>
      <w:rPr>
        <w:rFonts w:hint="default"/>
        <w:lang w:val="en-US" w:eastAsia="en-US" w:bidi="ar-SA"/>
      </w:rPr>
    </w:lvl>
    <w:lvl w:ilvl="4" w:tplc="C7467BE6">
      <w:numFmt w:val="bullet"/>
      <w:lvlText w:val="•"/>
      <w:lvlJc w:val="left"/>
      <w:pPr>
        <w:ind w:left="5456" w:hanging="720"/>
      </w:pPr>
      <w:rPr>
        <w:rFonts w:hint="default"/>
        <w:lang w:val="en-US" w:eastAsia="en-US" w:bidi="ar-SA"/>
      </w:rPr>
    </w:lvl>
    <w:lvl w:ilvl="5" w:tplc="B4A22ABE">
      <w:numFmt w:val="bullet"/>
      <w:lvlText w:val="•"/>
      <w:lvlJc w:val="left"/>
      <w:pPr>
        <w:ind w:left="6440" w:hanging="720"/>
      </w:pPr>
      <w:rPr>
        <w:rFonts w:hint="default"/>
        <w:lang w:val="en-US" w:eastAsia="en-US" w:bidi="ar-SA"/>
      </w:rPr>
    </w:lvl>
    <w:lvl w:ilvl="6" w:tplc="3F589222">
      <w:numFmt w:val="bullet"/>
      <w:lvlText w:val="•"/>
      <w:lvlJc w:val="left"/>
      <w:pPr>
        <w:ind w:left="7424" w:hanging="720"/>
      </w:pPr>
      <w:rPr>
        <w:rFonts w:hint="default"/>
        <w:lang w:val="en-US" w:eastAsia="en-US" w:bidi="ar-SA"/>
      </w:rPr>
    </w:lvl>
    <w:lvl w:ilvl="7" w:tplc="CFAC9324">
      <w:numFmt w:val="bullet"/>
      <w:lvlText w:val="•"/>
      <w:lvlJc w:val="left"/>
      <w:pPr>
        <w:ind w:left="8408" w:hanging="720"/>
      </w:pPr>
      <w:rPr>
        <w:rFonts w:hint="default"/>
        <w:lang w:val="en-US" w:eastAsia="en-US" w:bidi="ar-SA"/>
      </w:rPr>
    </w:lvl>
    <w:lvl w:ilvl="8" w:tplc="36B64FC0">
      <w:numFmt w:val="bullet"/>
      <w:lvlText w:val="•"/>
      <w:lvlJc w:val="left"/>
      <w:pPr>
        <w:ind w:left="9392" w:hanging="720"/>
      </w:pPr>
      <w:rPr>
        <w:rFonts w:hint="default"/>
        <w:lang w:val="en-US" w:eastAsia="en-US" w:bidi="ar-SA"/>
      </w:rPr>
    </w:lvl>
  </w:abstractNum>
  <w:abstractNum w:abstractNumId="30" w15:restartNumberingAfterBreak="0">
    <w:nsid w:val="71855970"/>
    <w:multiLevelType w:val="hybridMultilevel"/>
    <w:tmpl w:val="B1660C42"/>
    <w:lvl w:ilvl="0" w:tplc="A25AD5B2">
      <w:start w:val="1"/>
      <w:numFmt w:val="lowerLetter"/>
      <w:lvlText w:val="%1)"/>
      <w:lvlJc w:val="left"/>
      <w:pPr>
        <w:ind w:left="1160" w:hanging="361"/>
      </w:pPr>
      <w:rPr>
        <w:rFonts w:ascii="Arial" w:eastAsia="Arial" w:hAnsi="Arial" w:cs="Arial" w:hint="default"/>
        <w:b w:val="0"/>
        <w:bCs w:val="0"/>
        <w:i w:val="0"/>
        <w:iCs w:val="0"/>
        <w:w w:val="100"/>
        <w:sz w:val="22"/>
        <w:szCs w:val="22"/>
        <w:lang w:val="en-US" w:eastAsia="en-US" w:bidi="ar-SA"/>
      </w:rPr>
    </w:lvl>
    <w:lvl w:ilvl="1" w:tplc="910C218A">
      <w:numFmt w:val="bullet"/>
      <w:lvlText w:val="•"/>
      <w:lvlJc w:val="left"/>
      <w:pPr>
        <w:ind w:left="2180" w:hanging="361"/>
      </w:pPr>
      <w:rPr>
        <w:rFonts w:hint="default"/>
        <w:lang w:val="en-US" w:eastAsia="en-US" w:bidi="ar-SA"/>
      </w:rPr>
    </w:lvl>
    <w:lvl w:ilvl="2" w:tplc="07B0354E">
      <w:numFmt w:val="bullet"/>
      <w:lvlText w:val="•"/>
      <w:lvlJc w:val="left"/>
      <w:pPr>
        <w:ind w:left="3200" w:hanging="361"/>
      </w:pPr>
      <w:rPr>
        <w:rFonts w:hint="default"/>
        <w:lang w:val="en-US" w:eastAsia="en-US" w:bidi="ar-SA"/>
      </w:rPr>
    </w:lvl>
    <w:lvl w:ilvl="3" w:tplc="6F022426">
      <w:numFmt w:val="bullet"/>
      <w:lvlText w:val="•"/>
      <w:lvlJc w:val="left"/>
      <w:pPr>
        <w:ind w:left="4220" w:hanging="361"/>
      </w:pPr>
      <w:rPr>
        <w:rFonts w:hint="default"/>
        <w:lang w:val="en-US" w:eastAsia="en-US" w:bidi="ar-SA"/>
      </w:rPr>
    </w:lvl>
    <w:lvl w:ilvl="4" w:tplc="3FA2AB9C">
      <w:numFmt w:val="bullet"/>
      <w:lvlText w:val="•"/>
      <w:lvlJc w:val="left"/>
      <w:pPr>
        <w:ind w:left="5240" w:hanging="361"/>
      </w:pPr>
      <w:rPr>
        <w:rFonts w:hint="default"/>
        <w:lang w:val="en-US" w:eastAsia="en-US" w:bidi="ar-SA"/>
      </w:rPr>
    </w:lvl>
    <w:lvl w:ilvl="5" w:tplc="F9780A86">
      <w:numFmt w:val="bullet"/>
      <w:lvlText w:val="•"/>
      <w:lvlJc w:val="left"/>
      <w:pPr>
        <w:ind w:left="6260" w:hanging="361"/>
      </w:pPr>
      <w:rPr>
        <w:rFonts w:hint="default"/>
        <w:lang w:val="en-US" w:eastAsia="en-US" w:bidi="ar-SA"/>
      </w:rPr>
    </w:lvl>
    <w:lvl w:ilvl="6" w:tplc="38F0B5C0">
      <w:numFmt w:val="bullet"/>
      <w:lvlText w:val="•"/>
      <w:lvlJc w:val="left"/>
      <w:pPr>
        <w:ind w:left="7280" w:hanging="361"/>
      </w:pPr>
      <w:rPr>
        <w:rFonts w:hint="default"/>
        <w:lang w:val="en-US" w:eastAsia="en-US" w:bidi="ar-SA"/>
      </w:rPr>
    </w:lvl>
    <w:lvl w:ilvl="7" w:tplc="317CAC7C">
      <w:numFmt w:val="bullet"/>
      <w:lvlText w:val="•"/>
      <w:lvlJc w:val="left"/>
      <w:pPr>
        <w:ind w:left="8300" w:hanging="361"/>
      </w:pPr>
      <w:rPr>
        <w:rFonts w:hint="default"/>
        <w:lang w:val="en-US" w:eastAsia="en-US" w:bidi="ar-SA"/>
      </w:rPr>
    </w:lvl>
    <w:lvl w:ilvl="8" w:tplc="BBD8FE12">
      <w:numFmt w:val="bullet"/>
      <w:lvlText w:val="•"/>
      <w:lvlJc w:val="left"/>
      <w:pPr>
        <w:ind w:left="9320" w:hanging="361"/>
      </w:pPr>
      <w:rPr>
        <w:rFonts w:hint="default"/>
        <w:lang w:val="en-US" w:eastAsia="en-US" w:bidi="ar-SA"/>
      </w:rPr>
    </w:lvl>
  </w:abstractNum>
  <w:abstractNum w:abstractNumId="31" w15:restartNumberingAfterBreak="0">
    <w:nsid w:val="72EA3CB5"/>
    <w:multiLevelType w:val="hybridMultilevel"/>
    <w:tmpl w:val="39DC38F2"/>
    <w:lvl w:ilvl="0" w:tplc="034E2DF6">
      <w:start w:val="1"/>
      <w:numFmt w:val="lowerLetter"/>
      <w:lvlText w:val="%1)"/>
      <w:lvlJc w:val="left"/>
      <w:pPr>
        <w:ind w:left="1160" w:hanging="361"/>
      </w:pPr>
      <w:rPr>
        <w:rFonts w:ascii="Arial" w:eastAsia="Arial" w:hAnsi="Arial" w:cs="Arial" w:hint="default"/>
        <w:b w:val="0"/>
        <w:bCs w:val="0"/>
        <w:i w:val="0"/>
        <w:iCs w:val="0"/>
        <w:w w:val="100"/>
        <w:sz w:val="22"/>
        <w:szCs w:val="22"/>
        <w:lang w:val="en-US" w:eastAsia="en-US" w:bidi="ar-SA"/>
      </w:rPr>
    </w:lvl>
    <w:lvl w:ilvl="1" w:tplc="B6A2F422">
      <w:numFmt w:val="bullet"/>
      <w:lvlText w:val="•"/>
      <w:lvlJc w:val="left"/>
      <w:pPr>
        <w:ind w:left="2180" w:hanging="361"/>
      </w:pPr>
      <w:rPr>
        <w:rFonts w:hint="default"/>
        <w:lang w:val="en-US" w:eastAsia="en-US" w:bidi="ar-SA"/>
      </w:rPr>
    </w:lvl>
    <w:lvl w:ilvl="2" w:tplc="54801740">
      <w:numFmt w:val="bullet"/>
      <w:lvlText w:val="•"/>
      <w:lvlJc w:val="left"/>
      <w:pPr>
        <w:ind w:left="3200" w:hanging="361"/>
      </w:pPr>
      <w:rPr>
        <w:rFonts w:hint="default"/>
        <w:lang w:val="en-US" w:eastAsia="en-US" w:bidi="ar-SA"/>
      </w:rPr>
    </w:lvl>
    <w:lvl w:ilvl="3" w:tplc="377CE154">
      <w:numFmt w:val="bullet"/>
      <w:lvlText w:val="•"/>
      <w:lvlJc w:val="left"/>
      <w:pPr>
        <w:ind w:left="4220" w:hanging="361"/>
      </w:pPr>
      <w:rPr>
        <w:rFonts w:hint="default"/>
        <w:lang w:val="en-US" w:eastAsia="en-US" w:bidi="ar-SA"/>
      </w:rPr>
    </w:lvl>
    <w:lvl w:ilvl="4" w:tplc="F2FAF732">
      <w:numFmt w:val="bullet"/>
      <w:lvlText w:val="•"/>
      <w:lvlJc w:val="left"/>
      <w:pPr>
        <w:ind w:left="5240" w:hanging="361"/>
      </w:pPr>
      <w:rPr>
        <w:rFonts w:hint="default"/>
        <w:lang w:val="en-US" w:eastAsia="en-US" w:bidi="ar-SA"/>
      </w:rPr>
    </w:lvl>
    <w:lvl w:ilvl="5" w:tplc="BFC2EDB6">
      <w:numFmt w:val="bullet"/>
      <w:lvlText w:val="•"/>
      <w:lvlJc w:val="left"/>
      <w:pPr>
        <w:ind w:left="6260" w:hanging="361"/>
      </w:pPr>
      <w:rPr>
        <w:rFonts w:hint="default"/>
        <w:lang w:val="en-US" w:eastAsia="en-US" w:bidi="ar-SA"/>
      </w:rPr>
    </w:lvl>
    <w:lvl w:ilvl="6" w:tplc="F0F0D04C">
      <w:numFmt w:val="bullet"/>
      <w:lvlText w:val="•"/>
      <w:lvlJc w:val="left"/>
      <w:pPr>
        <w:ind w:left="7280" w:hanging="361"/>
      </w:pPr>
      <w:rPr>
        <w:rFonts w:hint="default"/>
        <w:lang w:val="en-US" w:eastAsia="en-US" w:bidi="ar-SA"/>
      </w:rPr>
    </w:lvl>
    <w:lvl w:ilvl="7" w:tplc="73D63A76">
      <w:numFmt w:val="bullet"/>
      <w:lvlText w:val="•"/>
      <w:lvlJc w:val="left"/>
      <w:pPr>
        <w:ind w:left="8300" w:hanging="361"/>
      </w:pPr>
      <w:rPr>
        <w:rFonts w:hint="default"/>
        <w:lang w:val="en-US" w:eastAsia="en-US" w:bidi="ar-SA"/>
      </w:rPr>
    </w:lvl>
    <w:lvl w:ilvl="8" w:tplc="3B18887E">
      <w:numFmt w:val="bullet"/>
      <w:lvlText w:val="•"/>
      <w:lvlJc w:val="left"/>
      <w:pPr>
        <w:ind w:left="9320" w:hanging="361"/>
      </w:pPr>
      <w:rPr>
        <w:rFonts w:hint="default"/>
        <w:lang w:val="en-US" w:eastAsia="en-US" w:bidi="ar-SA"/>
      </w:rPr>
    </w:lvl>
  </w:abstractNum>
  <w:abstractNum w:abstractNumId="32" w15:restartNumberingAfterBreak="0">
    <w:nsid w:val="77CA49B9"/>
    <w:multiLevelType w:val="hybridMultilevel"/>
    <w:tmpl w:val="04B27140"/>
    <w:lvl w:ilvl="0" w:tplc="159A0098">
      <w:start w:val="1"/>
      <w:numFmt w:val="lowerLetter"/>
      <w:lvlText w:val="%1)"/>
      <w:lvlJc w:val="left"/>
      <w:pPr>
        <w:ind w:left="1519" w:hanging="720"/>
      </w:pPr>
      <w:rPr>
        <w:rFonts w:ascii="Arial" w:eastAsia="Arial" w:hAnsi="Arial" w:cs="Arial" w:hint="default"/>
        <w:b w:val="0"/>
        <w:bCs w:val="0"/>
        <w:i w:val="0"/>
        <w:iCs w:val="0"/>
        <w:w w:val="100"/>
        <w:sz w:val="22"/>
        <w:szCs w:val="22"/>
        <w:lang w:val="en-US" w:eastAsia="en-US" w:bidi="ar-SA"/>
      </w:rPr>
    </w:lvl>
    <w:lvl w:ilvl="1" w:tplc="252C85C2">
      <w:start w:val="1"/>
      <w:numFmt w:val="decimal"/>
      <w:lvlText w:val="%2)"/>
      <w:lvlJc w:val="left"/>
      <w:pPr>
        <w:ind w:left="2900" w:hanging="661"/>
      </w:pPr>
      <w:rPr>
        <w:rFonts w:ascii="Arial" w:eastAsia="Arial" w:hAnsi="Arial" w:cs="Arial" w:hint="default"/>
        <w:b w:val="0"/>
        <w:bCs w:val="0"/>
        <w:i w:val="0"/>
        <w:iCs w:val="0"/>
        <w:w w:val="100"/>
        <w:sz w:val="22"/>
        <w:szCs w:val="22"/>
        <w:lang w:val="en-US" w:eastAsia="en-US" w:bidi="ar-SA"/>
      </w:rPr>
    </w:lvl>
    <w:lvl w:ilvl="2" w:tplc="DA78B882">
      <w:start w:val="1"/>
      <w:numFmt w:val="lowerRoman"/>
      <w:lvlText w:val="%3."/>
      <w:lvlJc w:val="left"/>
      <w:pPr>
        <w:ind w:left="3320" w:hanging="291"/>
        <w:jc w:val="right"/>
      </w:pPr>
      <w:rPr>
        <w:rFonts w:ascii="Arial" w:eastAsia="Arial" w:hAnsi="Arial" w:cs="Arial" w:hint="default"/>
        <w:b w:val="0"/>
        <w:bCs w:val="0"/>
        <w:i w:val="0"/>
        <w:iCs w:val="0"/>
        <w:w w:val="100"/>
        <w:sz w:val="22"/>
        <w:szCs w:val="22"/>
        <w:lang w:val="en-US" w:eastAsia="en-US" w:bidi="ar-SA"/>
      </w:rPr>
    </w:lvl>
    <w:lvl w:ilvl="3" w:tplc="C26ACFDC">
      <w:numFmt w:val="bullet"/>
      <w:lvlText w:val="•"/>
      <w:lvlJc w:val="left"/>
      <w:pPr>
        <w:ind w:left="4325" w:hanging="291"/>
      </w:pPr>
      <w:rPr>
        <w:rFonts w:hint="default"/>
        <w:lang w:val="en-US" w:eastAsia="en-US" w:bidi="ar-SA"/>
      </w:rPr>
    </w:lvl>
    <w:lvl w:ilvl="4" w:tplc="CB700DA0">
      <w:numFmt w:val="bullet"/>
      <w:lvlText w:val="•"/>
      <w:lvlJc w:val="left"/>
      <w:pPr>
        <w:ind w:left="5330" w:hanging="291"/>
      </w:pPr>
      <w:rPr>
        <w:rFonts w:hint="default"/>
        <w:lang w:val="en-US" w:eastAsia="en-US" w:bidi="ar-SA"/>
      </w:rPr>
    </w:lvl>
    <w:lvl w:ilvl="5" w:tplc="256C0B16">
      <w:numFmt w:val="bullet"/>
      <w:lvlText w:val="•"/>
      <w:lvlJc w:val="left"/>
      <w:pPr>
        <w:ind w:left="6335" w:hanging="291"/>
      </w:pPr>
      <w:rPr>
        <w:rFonts w:hint="default"/>
        <w:lang w:val="en-US" w:eastAsia="en-US" w:bidi="ar-SA"/>
      </w:rPr>
    </w:lvl>
    <w:lvl w:ilvl="6" w:tplc="8B3E2CD2">
      <w:numFmt w:val="bullet"/>
      <w:lvlText w:val="•"/>
      <w:lvlJc w:val="left"/>
      <w:pPr>
        <w:ind w:left="7340" w:hanging="291"/>
      </w:pPr>
      <w:rPr>
        <w:rFonts w:hint="default"/>
        <w:lang w:val="en-US" w:eastAsia="en-US" w:bidi="ar-SA"/>
      </w:rPr>
    </w:lvl>
    <w:lvl w:ilvl="7" w:tplc="E61670E8">
      <w:numFmt w:val="bullet"/>
      <w:lvlText w:val="•"/>
      <w:lvlJc w:val="left"/>
      <w:pPr>
        <w:ind w:left="8345" w:hanging="291"/>
      </w:pPr>
      <w:rPr>
        <w:rFonts w:hint="default"/>
        <w:lang w:val="en-US" w:eastAsia="en-US" w:bidi="ar-SA"/>
      </w:rPr>
    </w:lvl>
    <w:lvl w:ilvl="8" w:tplc="FF202EAA">
      <w:numFmt w:val="bullet"/>
      <w:lvlText w:val="•"/>
      <w:lvlJc w:val="left"/>
      <w:pPr>
        <w:ind w:left="9350" w:hanging="291"/>
      </w:pPr>
      <w:rPr>
        <w:rFonts w:hint="default"/>
        <w:lang w:val="en-US" w:eastAsia="en-US" w:bidi="ar-SA"/>
      </w:rPr>
    </w:lvl>
  </w:abstractNum>
  <w:abstractNum w:abstractNumId="33" w15:restartNumberingAfterBreak="0">
    <w:nsid w:val="79004369"/>
    <w:multiLevelType w:val="hybridMultilevel"/>
    <w:tmpl w:val="BBCE7D2A"/>
    <w:lvl w:ilvl="0" w:tplc="4E78BEA8">
      <w:start w:val="4"/>
      <w:numFmt w:val="lowerRoman"/>
      <w:lvlText w:val="%1."/>
      <w:lvlJc w:val="left"/>
      <w:pPr>
        <w:ind w:left="2599" w:hanging="360"/>
      </w:pPr>
      <w:rPr>
        <w:rFonts w:ascii="Arial" w:eastAsia="Arial" w:hAnsi="Arial" w:cs="Arial" w:hint="default"/>
        <w:b w:val="0"/>
        <w:bCs w:val="0"/>
        <w:i w:val="0"/>
        <w:iCs w:val="0"/>
        <w:w w:val="100"/>
        <w:sz w:val="22"/>
        <w:szCs w:val="22"/>
        <w:lang w:val="en-US" w:eastAsia="en-US" w:bidi="ar-SA"/>
      </w:rPr>
    </w:lvl>
    <w:lvl w:ilvl="1" w:tplc="C6E85B8E">
      <w:numFmt w:val="bullet"/>
      <w:lvlText w:val="•"/>
      <w:lvlJc w:val="left"/>
      <w:pPr>
        <w:ind w:left="3476" w:hanging="360"/>
      </w:pPr>
      <w:rPr>
        <w:rFonts w:hint="default"/>
        <w:lang w:val="en-US" w:eastAsia="en-US" w:bidi="ar-SA"/>
      </w:rPr>
    </w:lvl>
    <w:lvl w:ilvl="2" w:tplc="AB6271F8">
      <w:numFmt w:val="bullet"/>
      <w:lvlText w:val="•"/>
      <w:lvlJc w:val="left"/>
      <w:pPr>
        <w:ind w:left="4352" w:hanging="360"/>
      </w:pPr>
      <w:rPr>
        <w:rFonts w:hint="default"/>
        <w:lang w:val="en-US" w:eastAsia="en-US" w:bidi="ar-SA"/>
      </w:rPr>
    </w:lvl>
    <w:lvl w:ilvl="3" w:tplc="B78CFC1A">
      <w:numFmt w:val="bullet"/>
      <w:lvlText w:val="•"/>
      <w:lvlJc w:val="left"/>
      <w:pPr>
        <w:ind w:left="5228" w:hanging="360"/>
      </w:pPr>
      <w:rPr>
        <w:rFonts w:hint="default"/>
        <w:lang w:val="en-US" w:eastAsia="en-US" w:bidi="ar-SA"/>
      </w:rPr>
    </w:lvl>
    <w:lvl w:ilvl="4" w:tplc="1B969BC8">
      <w:numFmt w:val="bullet"/>
      <w:lvlText w:val="•"/>
      <w:lvlJc w:val="left"/>
      <w:pPr>
        <w:ind w:left="6104" w:hanging="360"/>
      </w:pPr>
      <w:rPr>
        <w:rFonts w:hint="default"/>
        <w:lang w:val="en-US" w:eastAsia="en-US" w:bidi="ar-SA"/>
      </w:rPr>
    </w:lvl>
    <w:lvl w:ilvl="5" w:tplc="F266F6E8">
      <w:numFmt w:val="bullet"/>
      <w:lvlText w:val="•"/>
      <w:lvlJc w:val="left"/>
      <w:pPr>
        <w:ind w:left="6980" w:hanging="360"/>
      </w:pPr>
      <w:rPr>
        <w:rFonts w:hint="default"/>
        <w:lang w:val="en-US" w:eastAsia="en-US" w:bidi="ar-SA"/>
      </w:rPr>
    </w:lvl>
    <w:lvl w:ilvl="6" w:tplc="B39858E0">
      <w:numFmt w:val="bullet"/>
      <w:lvlText w:val="•"/>
      <w:lvlJc w:val="left"/>
      <w:pPr>
        <w:ind w:left="7856" w:hanging="360"/>
      </w:pPr>
      <w:rPr>
        <w:rFonts w:hint="default"/>
        <w:lang w:val="en-US" w:eastAsia="en-US" w:bidi="ar-SA"/>
      </w:rPr>
    </w:lvl>
    <w:lvl w:ilvl="7" w:tplc="1CBCE04C">
      <w:numFmt w:val="bullet"/>
      <w:lvlText w:val="•"/>
      <w:lvlJc w:val="left"/>
      <w:pPr>
        <w:ind w:left="8732" w:hanging="360"/>
      </w:pPr>
      <w:rPr>
        <w:rFonts w:hint="default"/>
        <w:lang w:val="en-US" w:eastAsia="en-US" w:bidi="ar-SA"/>
      </w:rPr>
    </w:lvl>
    <w:lvl w:ilvl="8" w:tplc="54F4808C">
      <w:numFmt w:val="bullet"/>
      <w:lvlText w:val="•"/>
      <w:lvlJc w:val="left"/>
      <w:pPr>
        <w:ind w:left="9608" w:hanging="360"/>
      </w:pPr>
      <w:rPr>
        <w:rFonts w:hint="default"/>
        <w:lang w:val="en-US" w:eastAsia="en-US" w:bidi="ar-SA"/>
      </w:rPr>
    </w:lvl>
  </w:abstractNum>
  <w:abstractNum w:abstractNumId="34" w15:restartNumberingAfterBreak="0">
    <w:nsid w:val="7BCA5AAA"/>
    <w:multiLevelType w:val="hybridMultilevel"/>
    <w:tmpl w:val="CEA895AA"/>
    <w:lvl w:ilvl="0" w:tplc="26CCEBD4">
      <w:start w:val="1"/>
      <w:numFmt w:val="lowerLetter"/>
      <w:lvlText w:val="%1)"/>
      <w:lvlJc w:val="left"/>
      <w:pPr>
        <w:ind w:left="1160" w:hanging="361"/>
      </w:pPr>
      <w:rPr>
        <w:rFonts w:ascii="Arial" w:eastAsia="Arial" w:hAnsi="Arial" w:cs="Arial" w:hint="default"/>
        <w:b w:val="0"/>
        <w:bCs w:val="0"/>
        <w:i w:val="0"/>
        <w:iCs w:val="0"/>
        <w:w w:val="100"/>
        <w:sz w:val="22"/>
        <w:szCs w:val="22"/>
        <w:lang w:val="en-US" w:eastAsia="en-US" w:bidi="ar-SA"/>
      </w:rPr>
    </w:lvl>
    <w:lvl w:ilvl="1" w:tplc="A5EE4C48">
      <w:numFmt w:val="bullet"/>
      <w:lvlText w:val="•"/>
      <w:lvlJc w:val="left"/>
      <w:pPr>
        <w:ind w:left="2180" w:hanging="361"/>
      </w:pPr>
      <w:rPr>
        <w:rFonts w:hint="default"/>
        <w:lang w:val="en-US" w:eastAsia="en-US" w:bidi="ar-SA"/>
      </w:rPr>
    </w:lvl>
    <w:lvl w:ilvl="2" w:tplc="D928945C">
      <w:numFmt w:val="bullet"/>
      <w:lvlText w:val="•"/>
      <w:lvlJc w:val="left"/>
      <w:pPr>
        <w:ind w:left="3200" w:hanging="361"/>
      </w:pPr>
      <w:rPr>
        <w:rFonts w:hint="default"/>
        <w:lang w:val="en-US" w:eastAsia="en-US" w:bidi="ar-SA"/>
      </w:rPr>
    </w:lvl>
    <w:lvl w:ilvl="3" w:tplc="35569806">
      <w:numFmt w:val="bullet"/>
      <w:lvlText w:val="•"/>
      <w:lvlJc w:val="left"/>
      <w:pPr>
        <w:ind w:left="4220" w:hanging="361"/>
      </w:pPr>
      <w:rPr>
        <w:rFonts w:hint="default"/>
        <w:lang w:val="en-US" w:eastAsia="en-US" w:bidi="ar-SA"/>
      </w:rPr>
    </w:lvl>
    <w:lvl w:ilvl="4" w:tplc="881AD716">
      <w:numFmt w:val="bullet"/>
      <w:lvlText w:val="•"/>
      <w:lvlJc w:val="left"/>
      <w:pPr>
        <w:ind w:left="5240" w:hanging="361"/>
      </w:pPr>
      <w:rPr>
        <w:rFonts w:hint="default"/>
        <w:lang w:val="en-US" w:eastAsia="en-US" w:bidi="ar-SA"/>
      </w:rPr>
    </w:lvl>
    <w:lvl w:ilvl="5" w:tplc="2004A726">
      <w:numFmt w:val="bullet"/>
      <w:lvlText w:val="•"/>
      <w:lvlJc w:val="left"/>
      <w:pPr>
        <w:ind w:left="6260" w:hanging="361"/>
      </w:pPr>
      <w:rPr>
        <w:rFonts w:hint="default"/>
        <w:lang w:val="en-US" w:eastAsia="en-US" w:bidi="ar-SA"/>
      </w:rPr>
    </w:lvl>
    <w:lvl w:ilvl="6" w:tplc="FCFE5BFA">
      <w:numFmt w:val="bullet"/>
      <w:lvlText w:val="•"/>
      <w:lvlJc w:val="left"/>
      <w:pPr>
        <w:ind w:left="7280" w:hanging="361"/>
      </w:pPr>
      <w:rPr>
        <w:rFonts w:hint="default"/>
        <w:lang w:val="en-US" w:eastAsia="en-US" w:bidi="ar-SA"/>
      </w:rPr>
    </w:lvl>
    <w:lvl w:ilvl="7" w:tplc="EA1A735E">
      <w:numFmt w:val="bullet"/>
      <w:lvlText w:val="•"/>
      <w:lvlJc w:val="left"/>
      <w:pPr>
        <w:ind w:left="8300" w:hanging="361"/>
      </w:pPr>
      <w:rPr>
        <w:rFonts w:hint="default"/>
        <w:lang w:val="en-US" w:eastAsia="en-US" w:bidi="ar-SA"/>
      </w:rPr>
    </w:lvl>
    <w:lvl w:ilvl="8" w:tplc="78D03E56">
      <w:numFmt w:val="bullet"/>
      <w:lvlText w:val="•"/>
      <w:lvlJc w:val="left"/>
      <w:pPr>
        <w:ind w:left="9320" w:hanging="361"/>
      </w:pPr>
      <w:rPr>
        <w:rFonts w:hint="default"/>
        <w:lang w:val="en-US" w:eastAsia="en-US" w:bidi="ar-SA"/>
      </w:rPr>
    </w:lvl>
  </w:abstractNum>
  <w:abstractNum w:abstractNumId="35" w15:restartNumberingAfterBreak="0">
    <w:nsid w:val="7BF25361"/>
    <w:multiLevelType w:val="multilevel"/>
    <w:tmpl w:val="024A2D9A"/>
    <w:lvl w:ilvl="0">
      <w:start w:val="11"/>
      <w:numFmt w:val="decimal"/>
      <w:lvlText w:val="%1"/>
      <w:lvlJc w:val="left"/>
      <w:pPr>
        <w:ind w:left="1280" w:hanging="481"/>
      </w:pPr>
      <w:rPr>
        <w:rFonts w:hint="default"/>
        <w:w w:val="99"/>
        <w:lang w:val="en-US" w:eastAsia="en-US" w:bidi="ar-SA"/>
      </w:rPr>
    </w:lvl>
    <w:lvl w:ilvl="1">
      <w:start w:val="1"/>
      <w:numFmt w:val="decimal"/>
      <w:lvlText w:val="%1.%2"/>
      <w:lvlJc w:val="left"/>
      <w:pPr>
        <w:ind w:left="1620" w:hanging="720"/>
      </w:pPr>
      <w:rPr>
        <w:rFonts w:hint="default"/>
        <w:spacing w:val="-2"/>
        <w:w w:val="100"/>
        <w:lang w:val="en-US" w:eastAsia="en-US" w:bidi="ar-SA"/>
      </w:rPr>
    </w:lvl>
    <w:lvl w:ilvl="2">
      <w:start w:val="1"/>
      <w:numFmt w:val="decimal"/>
      <w:lvlText w:val="%1.%2.%3"/>
      <w:lvlJc w:val="left"/>
      <w:pPr>
        <w:ind w:left="2250" w:hanging="720"/>
      </w:pPr>
      <w:rPr>
        <w:rFonts w:hint="default"/>
        <w:spacing w:val="-2"/>
        <w:w w:val="100"/>
        <w:lang w:val="en-US" w:eastAsia="en-US" w:bidi="ar-SA"/>
      </w:rPr>
    </w:lvl>
    <w:lvl w:ilvl="3">
      <w:start w:val="1"/>
      <w:numFmt w:val="lowerLetter"/>
      <w:lvlText w:val="%4)"/>
      <w:lvlJc w:val="left"/>
      <w:pPr>
        <w:ind w:left="2239" w:hanging="720"/>
      </w:pPr>
      <w:rPr>
        <w:rFonts w:ascii="Arial" w:eastAsia="Arial" w:hAnsi="Arial" w:cs="Arial" w:hint="default"/>
        <w:b w:val="0"/>
        <w:bCs w:val="0"/>
        <w:i w:val="0"/>
        <w:iCs w:val="0"/>
        <w:w w:val="100"/>
        <w:sz w:val="22"/>
        <w:szCs w:val="22"/>
        <w:lang w:val="en-US" w:eastAsia="en-US" w:bidi="ar-SA"/>
      </w:rPr>
    </w:lvl>
    <w:lvl w:ilvl="4">
      <w:start w:val="1"/>
      <w:numFmt w:val="lowerRoman"/>
      <w:lvlText w:val="%5."/>
      <w:lvlJc w:val="left"/>
      <w:pPr>
        <w:ind w:left="2600" w:hanging="720"/>
      </w:pPr>
      <w:rPr>
        <w:rFonts w:ascii="Arial" w:eastAsia="Arial" w:hAnsi="Arial" w:cs="Arial" w:hint="default"/>
        <w:b w:val="0"/>
        <w:bCs w:val="0"/>
        <w:i w:val="0"/>
        <w:iCs w:val="0"/>
        <w:w w:val="100"/>
        <w:sz w:val="22"/>
        <w:szCs w:val="22"/>
        <w:lang w:val="en-US" w:eastAsia="en-US" w:bidi="ar-SA"/>
      </w:rPr>
    </w:lvl>
    <w:lvl w:ilvl="5">
      <w:numFmt w:val="bullet"/>
      <w:lvlText w:val="•"/>
      <w:lvlJc w:val="left"/>
      <w:pPr>
        <w:ind w:left="2600" w:hanging="720"/>
      </w:pPr>
      <w:rPr>
        <w:rFonts w:hint="default"/>
        <w:lang w:val="en-US" w:eastAsia="en-US" w:bidi="ar-SA"/>
      </w:rPr>
    </w:lvl>
    <w:lvl w:ilvl="6">
      <w:numFmt w:val="bullet"/>
      <w:lvlText w:val="•"/>
      <w:lvlJc w:val="left"/>
      <w:pPr>
        <w:ind w:left="4352" w:hanging="720"/>
      </w:pPr>
      <w:rPr>
        <w:rFonts w:hint="default"/>
        <w:lang w:val="en-US" w:eastAsia="en-US" w:bidi="ar-SA"/>
      </w:rPr>
    </w:lvl>
    <w:lvl w:ilvl="7">
      <w:numFmt w:val="bullet"/>
      <w:lvlText w:val="•"/>
      <w:lvlJc w:val="left"/>
      <w:pPr>
        <w:ind w:left="6104" w:hanging="720"/>
      </w:pPr>
      <w:rPr>
        <w:rFonts w:hint="default"/>
        <w:lang w:val="en-US" w:eastAsia="en-US" w:bidi="ar-SA"/>
      </w:rPr>
    </w:lvl>
    <w:lvl w:ilvl="8">
      <w:numFmt w:val="bullet"/>
      <w:lvlText w:val="•"/>
      <w:lvlJc w:val="left"/>
      <w:pPr>
        <w:ind w:left="7856" w:hanging="720"/>
      </w:pPr>
      <w:rPr>
        <w:rFonts w:hint="default"/>
        <w:lang w:val="en-US" w:eastAsia="en-US" w:bidi="ar-SA"/>
      </w:rPr>
    </w:lvl>
  </w:abstractNum>
  <w:abstractNum w:abstractNumId="36" w15:restartNumberingAfterBreak="0">
    <w:nsid w:val="7D1030C1"/>
    <w:multiLevelType w:val="hybridMultilevel"/>
    <w:tmpl w:val="0EA67AE2"/>
    <w:lvl w:ilvl="0" w:tplc="D1F8A888">
      <w:start w:val="1"/>
      <w:numFmt w:val="lowerLetter"/>
      <w:lvlText w:val="%1)"/>
      <w:lvlJc w:val="left"/>
      <w:pPr>
        <w:ind w:left="1057" w:hanging="257"/>
      </w:pPr>
      <w:rPr>
        <w:rFonts w:ascii="Arial" w:eastAsia="Arial" w:hAnsi="Arial" w:cs="Arial" w:hint="default"/>
        <w:b w:val="0"/>
        <w:bCs w:val="0"/>
        <w:i w:val="0"/>
        <w:iCs w:val="0"/>
        <w:w w:val="100"/>
        <w:sz w:val="22"/>
        <w:szCs w:val="22"/>
        <w:lang w:val="en-US" w:eastAsia="en-US" w:bidi="ar-SA"/>
      </w:rPr>
    </w:lvl>
    <w:lvl w:ilvl="1" w:tplc="E6C011F0">
      <w:numFmt w:val="bullet"/>
      <w:lvlText w:val="•"/>
      <w:lvlJc w:val="left"/>
      <w:pPr>
        <w:ind w:left="2090" w:hanging="257"/>
      </w:pPr>
      <w:rPr>
        <w:rFonts w:hint="default"/>
        <w:lang w:val="en-US" w:eastAsia="en-US" w:bidi="ar-SA"/>
      </w:rPr>
    </w:lvl>
    <w:lvl w:ilvl="2" w:tplc="9000F2DA">
      <w:numFmt w:val="bullet"/>
      <w:lvlText w:val="•"/>
      <w:lvlJc w:val="left"/>
      <w:pPr>
        <w:ind w:left="3120" w:hanging="257"/>
      </w:pPr>
      <w:rPr>
        <w:rFonts w:hint="default"/>
        <w:lang w:val="en-US" w:eastAsia="en-US" w:bidi="ar-SA"/>
      </w:rPr>
    </w:lvl>
    <w:lvl w:ilvl="3" w:tplc="60C85D08">
      <w:numFmt w:val="bullet"/>
      <w:lvlText w:val="•"/>
      <w:lvlJc w:val="left"/>
      <w:pPr>
        <w:ind w:left="4150" w:hanging="257"/>
      </w:pPr>
      <w:rPr>
        <w:rFonts w:hint="default"/>
        <w:lang w:val="en-US" w:eastAsia="en-US" w:bidi="ar-SA"/>
      </w:rPr>
    </w:lvl>
    <w:lvl w:ilvl="4" w:tplc="514E7304">
      <w:numFmt w:val="bullet"/>
      <w:lvlText w:val="•"/>
      <w:lvlJc w:val="left"/>
      <w:pPr>
        <w:ind w:left="5180" w:hanging="257"/>
      </w:pPr>
      <w:rPr>
        <w:rFonts w:hint="default"/>
        <w:lang w:val="en-US" w:eastAsia="en-US" w:bidi="ar-SA"/>
      </w:rPr>
    </w:lvl>
    <w:lvl w:ilvl="5" w:tplc="050AB8EE">
      <w:numFmt w:val="bullet"/>
      <w:lvlText w:val="•"/>
      <w:lvlJc w:val="left"/>
      <w:pPr>
        <w:ind w:left="6210" w:hanging="257"/>
      </w:pPr>
      <w:rPr>
        <w:rFonts w:hint="default"/>
        <w:lang w:val="en-US" w:eastAsia="en-US" w:bidi="ar-SA"/>
      </w:rPr>
    </w:lvl>
    <w:lvl w:ilvl="6" w:tplc="0BA2C6B0">
      <w:numFmt w:val="bullet"/>
      <w:lvlText w:val="•"/>
      <w:lvlJc w:val="left"/>
      <w:pPr>
        <w:ind w:left="7240" w:hanging="257"/>
      </w:pPr>
      <w:rPr>
        <w:rFonts w:hint="default"/>
        <w:lang w:val="en-US" w:eastAsia="en-US" w:bidi="ar-SA"/>
      </w:rPr>
    </w:lvl>
    <w:lvl w:ilvl="7" w:tplc="C82E2922">
      <w:numFmt w:val="bullet"/>
      <w:lvlText w:val="•"/>
      <w:lvlJc w:val="left"/>
      <w:pPr>
        <w:ind w:left="8270" w:hanging="257"/>
      </w:pPr>
      <w:rPr>
        <w:rFonts w:hint="default"/>
        <w:lang w:val="en-US" w:eastAsia="en-US" w:bidi="ar-SA"/>
      </w:rPr>
    </w:lvl>
    <w:lvl w:ilvl="8" w:tplc="5470A056">
      <w:numFmt w:val="bullet"/>
      <w:lvlText w:val="•"/>
      <w:lvlJc w:val="left"/>
      <w:pPr>
        <w:ind w:left="9300" w:hanging="257"/>
      </w:pPr>
      <w:rPr>
        <w:rFonts w:hint="default"/>
        <w:lang w:val="en-US" w:eastAsia="en-US" w:bidi="ar-SA"/>
      </w:rPr>
    </w:lvl>
  </w:abstractNum>
  <w:num w:numId="1" w16cid:durableId="1003318970">
    <w:abstractNumId w:val="27"/>
  </w:num>
  <w:num w:numId="2" w16cid:durableId="1054279437">
    <w:abstractNumId w:val="15"/>
  </w:num>
  <w:num w:numId="3" w16cid:durableId="105777742">
    <w:abstractNumId w:val="30"/>
  </w:num>
  <w:num w:numId="4" w16cid:durableId="1109198075">
    <w:abstractNumId w:val="17"/>
  </w:num>
  <w:num w:numId="5" w16cid:durableId="1123379906">
    <w:abstractNumId w:val="34"/>
  </w:num>
  <w:num w:numId="6" w16cid:durableId="11760043">
    <w:abstractNumId w:val="20"/>
  </w:num>
  <w:num w:numId="7" w16cid:durableId="1326977307">
    <w:abstractNumId w:val="16"/>
  </w:num>
  <w:num w:numId="8" w16cid:durableId="1328632758">
    <w:abstractNumId w:val="0"/>
  </w:num>
  <w:num w:numId="9" w16cid:durableId="1441877592">
    <w:abstractNumId w:val="4"/>
  </w:num>
  <w:num w:numId="10" w16cid:durableId="1443921408">
    <w:abstractNumId w:val="10"/>
  </w:num>
  <w:num w:numId="11" w16cid:durableId="1451969790">
    <w:abstractNumId w:val="13"/>
  </w:num>
  <w:num w:numId="12" w16cid:durableId="1517310534">
    <w:abstractNumId w:val="6"/>
  </w:num>
  <w:num w:numId="13" w16cid:durableId="152718013">
    <w:abstractNumId w:val="19"/>
  </w:num>
  <w:num w:numId="14" w16cid:durableId="1578830158">
    <w:abstractNumId w:val="23"/>
  </w:num>
  <w:num w:numId="15" w16cid:durableId="1595934537">
    <w:abstractNumId w:val="3"/>
  </w:num>
  <w:num w:numId="16" w16cid:durableId="1606228835">
    <w:abstractNumId w:val="14"/>
  </w:num>
  <w:num w:numId="17" w16cid:durableId="1627466747">
    <w:abstractNumId w:val="31"/>
  </w:num>
  <w:num w:numId="18" w16cid:durableId="1674064881">
    <w:abstractNumId w:val="12"/>
  </w:num>
  <w:num w:numId="19" w16cid:durableId="1702123253">
    <w:abstractNumId w:val="8"/>
  </w:num>
  <w:num w:numId="20" w16cid:durableId="1716003254">
    <w:abstractNumId w:val="5"/>
  </w:num>
  <w:num w:numId="21" w16cid:durableId="1765757910">
    <w:abstractNumId w:val="21"/>
  </w:num>
  <w:num w:numId="22" w16cid:durableId="1889758464">
    <w:abstractNumId w:val="28"/>
  </w:num>
  <w:num w:numId="23" w16cid:durableId="2069500350">
    <w:abstractNumId w:val="9"/>
  </w:num>
  <w:num w:numId="24" w16cid:durableId="2098212051">
    <w:abstractNumId w:val="18"/>
  </w:num>
  <w:num w:numId="25" w16cid:durableId="242447953">
    <w:abstractNumId w:val="11"/>
  </w:num>
  <w:num w:numId="26" w16cid:durableId="243152808">
    <w:abstractNumId w:val="26"/>
  </w:num>
  <w:num w:numId="27" w16cid:durableId="251398065">
    <w:abstractNumId w:val="33"/>
  </w:num>
  <w:num w:numId="28" w16cid:durableId="320885973">
    <w:abstractNumId w:val="7"/>
  </w:num>
  <w:num w:numId="29" w16cid:durableId="458374916">
    <w:abstractNumId w:val="22"/>
  </w:num>
  <w:num w:numId="30" w16cid:durableId="489560241">
    <w:abstractNumId w:val="2"/>
  </w:num>
  <w:num w:numId="31" w16cid:durableId="59980856">
    <w:abstractNumId w:val="1"/>
  </w:num>
  <w:num w:numId="32" w16cid:durableId="648942108">
    <w:abstractNumId w:val="24"/>
  </w:num>
  <w:num w:numId="33" w16cid:durableId="701398330">
    <w:abstractNumId w:val="29"/>
  </w:num>
  <w:num w:numId="34" w16cid:durableId="754211681">
    <w:abstractNumId w:val="32"/>
  </w:num>
  <w:num w:numId="35" w16cid:durableId="864293668">
    <w:abstractNumId w:val="35"/>
  </w:num>
  <w:num w:numId="36" w16cid:durableId="892540543">
    <w:abstractNumId w:val="25"/>
  </w:num>
  <w:num w:numId="37" w16cid:durableId="91169773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ta6runvOmQ8ve6Jzi3/GWKNvypwKWU9fboVl+AgXqJjnRVrJhQfOZn5ktsF50YGz1v1xIwmghKRxN9NdSxd+A==" w:salt="2nHJMaTRi5csyKZ8ZVVcYA=="/>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789"/>
    <w:rsid w:val="00000AE6"/>
    <w:rsid w:val="00000B70"/>
    <w:rsid w:val="00000D4E"/>
    <w:rsid w:val="00004C5D"/>
    <w:rsid w:val="00007F49"/>
    <w:rsid w:val="000119D7"/>
    <w:rsid w:val="0001222A"/>
    <w:rsid w:val="00012846"/>
    <w:rsid w:val="00014E5A"/>
    <w:rsid w:val="00015B2E"/>
    <w:rsid w:val="0002037B"/>
    <w:rsid w:val="00021BE6"/>
    <w:rsid w:val="0002238C"/>
    <w:rsid w:val="000241B8"/>
    <w:rsid w:val="000242D9"/>
    <w:rsid w:val="000249BA"/>
    <w:rsid w:val="00024E56"/>
    <w:rsid w:val="00025077"/>
    <w:rsid w:val="00026938"/>
    <w:rsid w:val="00026E85"/>
    <w:rsid w:val="000272CB"/>
    <w:rsid w:val="00027C18"/>
    <w:rsid w:val="00030D6A"/>
    <w:rsid w:val="00031595"/>
    <w:rsid w:val="00031CDE"/>
    <w:rsid w:val="00033796"/>
    <w:rsid w:val="00035208"/>
    <w:rsid w:val="0003549A"/>
    <w:rsid w:val="00040362"/>
    <w:rsid w:val="00040DA2"/>
    <w:rsid w:val="00042C7D"/>
    <w:rsid w:val="00044061"/>
    <w:rsid w:val="0004413D"/>
    <w:rsid w:val="000456F4"/>
    <w:rsid w:val="0005183B"/>
    <w:rsid w:val="00052DDB"/>
    <w:rsid w:val="00054EFD"/>
    <w:rsid w:val="0005674D"/>
    <w:rsid w:val="00056F08"/>
    <w:rsid w:val="000570E3"/>
    <w:rsid w:val="00057159"/>
    <w:rsid w:val="00060CA3"/>
    <w:rsid w:val="000614F6"/>
    <w:rsid w:val="00064EE6"/>
    <w:rsid w:val="000660FC"/>
    <w:rsid w:val="0006667D"/>
    <w:rsid w:val="00070C17"/>
    <w:rsid w:val="000713D6"/>
    <w:rsid w:val="00071539"/>
    <w:rsid w:val="00072ABE"/>
    <w:rsid w:val="00073405"/>
    <w:rsid w:val="00073780"/>
    <w:rsid w:val="00074472"/>
    <w:rsid w:val="00075371"/>
    <w:rsid w:val="00077B71"/>
    <w:rsid w:val="0008349B"/>
    <w:rsid w:val="000845ED"/>
    <w:rsid w:val="000848A5"/>
    <w:rsid w:val="00086510"/>
    <w:rsid w:val="00092898"/>
    <w:rsid w:val="00092CB4"/>
    <w:rsid w:val="00093496"/>
    <w:rsid w:val="000937DA"/>
    <w:rsid w:val="0009415C"/>
    <w:rsid w:val="00095A56"/>
    <w:rsid w:val="00095FC5"/>
    <w:rsid w:val="00097050"/>
    <w:rsid w:val="00097EC4"/>
    <w:rsid w:val="000A0C8D"/>
    <w:rsid w:val="000A155B"/>
    <w:rsid w:val="000A75CD"/>
    <w:rsid w:val="000B026E"/>
    <w:rsid w:val="000B02C6"/>
    <w:rsid w:val="000B3AE9"/>
    <w:rsid w:val="000B3D73"/>
    <w:rsid w:val="000B41A8"/>
    <w:rsid w:val="000B7ADA"/>
    <w:rsid w:val="000C2FE1"/>
    <w:rsid w:val="000C74E3"/>
    <w:rsid w:val="000C75E6"/>
    <w:rsid w:val="000D2026"/>
    <w:rsid w:val="000D2731"/>
    <w:rsid w:val="000D3020"/>
    <w:rsid w:val="000D5FA4"/>
    <w:rsid w:val="000D6255"/>
    <w:rsid w:val="000D7722"/>
    <w:rsid w:val="000E3BAA"/>
    <w:rsid w:val="000E49BC"/>
    <w:rsid w:val="000E70D0"/>
    <w:rsid w:val="000F2DEE"/>
    <w:rsid w:val="000F385D"/>
    <w:rsid w:val="000F4F9D"/>
    <w:rsid w:val="000F5389"/>
    <w:rsid w:val="000F69BE"/>
    <w:rsid w:val="00101260"/>
    <w:rsid w:val="00103D96"/>
    <w:rsid w:val="00103E81"/>
    <w:rsid w:val="00104EF5"/>
    <w:rsid w:val="00105AFF"/>
    <w:rsid w:val="0010715C"/>
    <w:rsid w:val="00107776"/>
    <w:rsid w:val="00107B61"/>
    <w:rsid w:val="001125B6"/>
    <w:rsid w:val="00112701"/>
    <w:rsid w:val="00113A0E"/>
    <w:rsid w:val="0011675C"/>
    <w:rsid w:val="001213B4"/>
    <w:rsid w:val="00121534"/>
    <w:rsid w:val="00125C20"/>
    <w:rsid w:val="001260E7"/>
    <w:rsid w:val="001265A2"/>
    <w:rsid w:val="00127906"/>
    <w:rsid w:val="00127FCD"/>
    <w:rsid w:val="0013395B"/>
    <w:rsid w:val="00134CA8"/>
    <w:rsid w:val="001354F2"/>
    <w:rsid w:val="0013735F"/>
    <w:rsid w:val="00140C2F"/>
    <w:rsid w:val="00142433"/>
    <w:rsid w:val="001459C5"/>
    <w:rsid w:val="00145A8C"/>
    <w:rsid w:val="001464D0"/>
    <w:rsid w:val="00150D88"/>
    <w:rsid w:val="00151B05"/>
    <w:rsid w:val="00151BA0"/>
    <w:rsid w:val="001522E6"/>
    <w:rsid w:val="00152E9A"/>
    <w:rsid w:val="00154C3B"/>
    <w:rsid w:val="0015648A"/>
    <w:rsid w:val="001578AC"/>
    <w:rsid w:val="00160ADB"/>
    <w:rsid w:val="00161E23"/>
    <w:rsid w:val="0016220E"/>
    <w:rsid w:val="0016298B"/>
    <w:rsid w:val="00163378"/>
    <w:rsid w:val="00163421"/>
    <w:rsid w:val="00163D93"/>
    <w:rsid w:val="0016412F"/>
    <w:rsid w:val="0016638E"/>
    <w:rsid w:val="001677FD"/>
    <w:rsid w:val="0017261A"/>
    <w:rsid w:val="00173A69"/>
    <w:rsid w:val="00174BC7"/>
    <w:rsid w:val="00181B11"/>
    <w:rsid w:val="00182DE6"/>
    <w:rsid w:val="0018488D"/>
    <w:rsid w:val="00187353"/>
    <w:rsid w:val="00190648"/>
    <w:rsid w:val="00190AB3"/>
    <w:rsid w:val="0019700E"/>
    <w:rsid w:val="001979A4"/>
    <w:rsid w:val="001A06D7"/>
    <w:rsid w:val="001A2CB7"/>
    <w:rsid w:val="001A2ED7"/>
    <w:rsid w:val="001A30E7"/>
    <w:rsid w:val="001A405F"/>
    <w:rsid w:val="001A65F7"/>
    <w:rsid w:val="001A7FB4"/>
    <w:rsid w:val="001B0045"/>
    <w:rsid w:val="001B0458"/>
    <w:rsid w:val="001B376E"/>
    <w:rsid w:val="001B4506"/>
    <w:rsid w:val="001B48DD"/>
    <w:rsid w:val="001B4A59"/>
    <w:rsid w:val="001B669E"/>
    <w:rsid w:val="001B74D4"/>
    <w:rsid w:val="001C1CBD"/>
    <w:rsid w:val="001C22B5"/>
    <w:rsid w:val="001C2E49"/>
    <w:rsid w:val="001C5282"/>
    <w:rsid w:val="001C56FD"/>
    <w:rsid w:val="001C6861"/>
    <w:rsid w:val="001D0293"/>
    <w:rsid w:val="001D266D"/>
    <w:rsid w:val="001D4EE5"/>
    <w:rsid w:val="001D6476"/>
    <w:rsid w:val="001D675F"/>
    <w:rsid w:val="001D6836"/>
    <w:rsid w:val="001E097C"/>
    <w:rsid w:val="001E29EA"/>
    <w:rsid w:val="001E37E6"/>
    <w:rsid w:val="001E46A8"/>
    <w:rsid w:val="001E5591"/>
    <w:rsid w:val="001E6140"/>
    <w:rsid w:val="001E7840"/>
    <w:rsid w:val="001F1934"/>
    <w:rsid w:val="001F32F2"/>
    <w:rsid w:val="001F38B0"/>
    <w:rsid w:val="001F6EDF"/>
    <w:rsid w:val="0020061F"/>
    <w:rsid w:val="00200DAD"/>
    <w:rsid w:val="002026D8"/>
    <w:rsid w:val="0020481F"/>
    <w:rsid w:val="00205050"/>
    <w:rsid w:val="0020558D"/>
    <w:rsid w:val="002107A1"/>
    <w:rsid w:val="0021371F"/>
    <w:rsid w:val="002159F7"/>
    <w:rsid w:val="00216A82"/>
    <w:rsid w:val="002171C2"/>
    <w:rsid w:val="00217B57"/>
    <w:rsid w:val="0022058E"/>
    <w:rsid w:val="002219C1"/>
    <w:rsid w:val="00223DB6"/>
    <w:rsid w:val="0022590C"/>
    <w:rsid w:val="00225BDD"/>
    <w:rsid w:val="0022644A"/>
    <w:rsid w:val="002275D1"/>
    <w:rsid w:val="002309E4"/>
    <w:rsid w:val="00232DC4"/>
    <w:rsid w:val="00232E00"/>
    <w:rsid w:val="002330E2"/>
    <w:rsid w:val="002341A3"/>
    <w:rsid w:val="00234244"/>
    <w:rsid w:val="0023473E"/>
    <w:rsid w:val="00235375"/>
    <w:rsid w:val="00240381"/>
    <w:rsid w:val="00241D93"/>
    <w:rsid w:val="00243493"/>
    <w:rsid w:val="00245C4B"/>
    <w:rsid w:val="002469D7"/>
    <w:rsid w:val="00247213"/>
    <w:rsid w:val="00251E52"/>
    <w:rsid w:val="002530D0"/>
    <w:rsid w:val="00253846"/>
    <w:rsid w:val="00256870"/>
    <w:rsid w:val="002570A5"/>
    <w:rsid w:val="00257B86"/>
    <w:rsid w:val="00260753"/>
    <w:rsid w:val="00263682"/>
    <w:rsid w:val="00263C20"/>
    <w:rsid w:val="00264CBB"/>
    <w:rsid w:val="002661DD"/>
    <w:rsid w:val="00267705"/>
    <w:rsid w:val="002700DE"/>
    <w:rsid w:val="00270DA5"/>
    <w:rsid w:val="002722C3"/>
    <w:rsid w:val="00272710"/>
    <w:rsid w:val="00272AAC"/>
    <w:rsid w:val="00280D8C"/>
    <w:rsid w:val="00286DF4"/>
    <w:rsid w:val="00290164"/>
    <w:rsid w:val="00290FAB"/>
    <w:rsid w:val="00293738"/>
    <w:rsid w:val="0029449D"/>
    <w:rsid w:val="00294FA8"/>
    <w:rsid w:val="00295954"/>
    <w:rsid w:val="002964C7"/>
    <w:rsid w:val="00296647"/>
    <w:rsid w:val="002A0691"/>
    <w:rsid w:val="002A1049"/>
    <w:rsid w:val="002A1CEC"/>
    <w:rsid w:val="002A44BD"/>
    <w:rsid w:val="002A4571"/>
    <w:rsid w:val="002A5245"/>
    <w:rsid w:val="002A5316"/>
    <w:rsid w:val="002B0E72"/>
    <w:rsid w:val="002B36DA"/>
    <w:rsid w:val="002B4AA4"/>
    <w:rsid w:val="002B5012"/>
    <w:rsid w:val="002C1E8F"/>
    <w:rsid w:val="002C338D"/>
    <w:rsid w:val="002C5ACE"/>
    <w:rsid w:val="002C78A9"/>
    <w:rsid w:val="002C793D"/>
    <w:rsid w:val="002D5F8A"/>
    <w:rsid w:val="002D60E1"/>
    <w:rsid w:val="002D6F7C"/>
    <w:rsid w:val="002E0BA4"/>
    <w:rsid w:val="002E1450"/>
    <w:rsid w:val="002E1558"/>
    <w:rsid w:val="002E16BC"/>
    <w:rsid w:val="002E26F3"/>
    <w:rsid w:val="002E3459"/>
    <w:rsid w:val="002E4089"/>
    <w:rsid w:val="002E479F"/>
    <w:rsid w:val="002E5963"/>
    <w:rsid w:val="002E6811"/>
    <w:rsid w:val="002F02E0"/>
    <w:rsid w:val="002F1E82"/>
    <w:rsid w:val="002F286F"/>
    <w:rsid w:val="002F2CB7"/>
    <w:rsid w:val="002F39C2"/>
    <w:rsid w:val="002F3CEC"/>
    <w:rsid w:val="002F6060"/>
    <w:rsid w:val="002F6A45"/>
    <w:rsid w:val="003036DD"/>
    <w:rsid w:val="00303EB3"/>
    <w:rsid w:val="00306198"/>
    <w:rsid w:val="003061C0"/>
    <w:rsid w:val="00306C81"/>
    <w:rsid w:val="00307543"/>
    <w:rsid w:val="003118BB"/>
    <w:rsid w:val="00313061"/>
    <w:rsid w:val="003178A1"/>
    <w:rsid w:val="003203A2"/>
    <w:rsid w:val="003206E3"/>
    <w:rsid w:val="0032332A"/>
    <w:rsid w:val="00324280"/>
    <w:rsid w:val="003251EE"/>
    <w:rsid w:val="00325E96"/>
    <w:rsid w:val="003263C1"/>
    <w:rsid w:val="00330D54"/>
    <w:rsid w:val="0033158F"/>
    <w:rsid w:val="003409A4"/>
    <w:rsid w:val="003410E1"/>
    <w:rsid w:val="00341424"/>
    <w:rsid w:val="00347E91"/>
    <w:rsid w:val="00354C8C"/>
    <w:rsid w:val="0035620E"/>
    <w:rsid w:val="00360E1B"/>
    <w:rsid w:val="0036200D"/>
    <w:rsid w:val="00365271"/>
    <w:rsid w:val="0036590B"/>
    <w:rsid w:val="003670EC"/>
    <w:rsid w:val="00367809"/>
    <w:rsid w:val="003703C6"/>
    <w:rsid w:val="003706A1"/>
    <w:rsid w:val="003731A7"/>
    <w:rsid w:val="0037517B"/>
    <w:rsid w:val="00380BBB"/>
    <w:rsid w:val="003854F0"/>
    <w:rsid w:val="00385F4D"/>
    <w:rsid w:val="0038630B"/>
    <w:rsid w:val="003905A2"/>
    <w:rsid w:val="0039123E"/>
    <w:rsid w:val="00393D65"/>
    <w:rsid w:val="003954D5"/>
    <w:rsid w:val="003959EB"/>
    <w:rsid w:val="003970B1"/>
    <w:rsid w:val="00397292"/>
    <w:rsid w:val="003A0378"/>
    <w:rsid w:val="003A35E6"/>
    <w:rsid w:val="003A4661"/>
    <w:rsid w:val="003A5326"/>
    <w:rsid w:val="003A581A"/>
    <w:rsid w:val="003A64CE"/>
    <w:rsid w:val="003A6853"/>
    <w:rsid w:val="003A73E4"/>
    <w:rsid w:val="003A7948"/>
    <w:rsid w:val="003A7C57"/>
    <w:rsid w:val="003B15B7"/>
    <w:rsid w:val="003B18CE"/>
    <w:rsid w:val="003B5CE5"/>
    <w:rsid w:val="003C065C"/>
    <w:rsid w:val="003C0720"/>
    <w:rsid w:val="003C3238"/>
    <w:rsid w:val="003C38CF"/>
    <w:rsid w:val="003C3971"/>
    <w:rsid w:val="003C44FE"/>
    <w:rsid w:val="003C7451"/>
    <w:rsid w:val="003D09A8"/>
    <w:rsid w:val="003D1B41"/>
    <w:rsid w:val="003E1E70"/>
    <w:rsid w:val="003E33E7"/>
    <w:rsid w:val="003E4CAC"/>
    <w:rsid w:val="003E4F3A"/>
    <w:rsid w:val="003E6973"/>
    <w:rsid w:val="003E6D22"/>
    <w:rsid w:val="003F02BC"/>
    <w:rsid w:val="003F145D"/>
    <w:rsid w:val="003F2BA3"/>
    <w:rsid w:val="003F58B4"/>
    <w:rsid w:val="004032E1"/>
    <w:rsid w:val="00405BBD"/>
    <w:rsid w:val="00405E21"/>
    <w:rsid w:val="00406352"/>
    <w:rsid w:val="00407A54"/>
    <w:rsid w:val="00410827"/>
    <w:rsid w:val="00411311"/>
    <w:rsid w:val="00414C46"/>
    <w:rsid w:val="004153C4"/>
    <w:rsid w:val="0041727A"/>
    <w:rsid w:val="00417789"/>
    <w:rsid w:val="00424199"/>
    <w:rsid w:val="004241C7"/>
    <w:rsid w:val="00426C41"/>
    <w:rsid w:val="00426D76"/>
    <w:rsid w:val="00426DF6"/>
    <w:rsid w:val="004276A4"/>
    <w:rsid w:val="004300B4"/>
    <w:rsid w:val="004305CE"/>
    <w:rsid w:val="004321FF"/>
    <w:rsid w:val="00432D58"/>
    <w:rsid w:val="00436242"/>
    <w:rsid w:val="004403FF"/>
    <w:rsid w:val="00443BB4"/>
    <w:rsid w:val="00444F71"/>
    <w:rsid w:val="0044570B"/>
    <w:rsid w:val="00445F17"/>
    <w:rsid w:val="00446BE3"/>
    <w:rsid w:val="004523B8"/>
    <w:rsid w:val="00453546"/>
    <w:rsid w:val="004535EE"/>
    <w:rsid w:val="0046064A"/>
    <w:rsid w:val="00461E8D"/>
    <w:rsid w:val="004638E1"/>
    <w:rsid w:val="00465E5D"/>
    <w:rsid w:val="00466AEA"/>
    <w:rsid w:val="00470141"/>
    <w:rsid w:val="00472294"/>
    <w:rsid w:val="004725FC"/>
    <w:rsid w:val="00472916"/>
    <w:rsid w:val="0047352E"/>
    <w:rsid w:val="004737CA"/>
    <w:rsid w:val="00474663"/>
    <w:rsid w:val="00474836"/>
    <w:rsid w:val="00474F70"/>
    <w:rsid w:val="004773E3"/>
    <w:rsid w:val="00481B69"/>
    <w:rsid w:val="00481E2D"/>
    <w:rsid w:val="004849BF"/>
    <w:rsid w:val="0048620D"/>
    <w:rsid w:val="0048689F"/>
    <w:rsid w:val="00487754"/>
    <w:rsid w:val="00490002"/>
    <w:rsid w:val="00490276"/>
    <w:rsid w:val="00494DFC"/>
    <w:rsid w:val="004951C1"/>
    <w:rsid w:val="00497B33"/>
    <w:rsid w:val="004A128A"/>
    <w:rsid w:val="004A37ED"/>
    <w:rsid w:val="004A451A"/>
    <w:rsid w:val="004A4707"/>
    <w:rsid w:val="004A55A5"/>
    <w:rsid w:val="004A65F5"/>
    <w:rsid w:val="004B111D"/>
    <w:rsid w:val="004B1E87"/>
    <w:rsid w:val="004B66C7"/>
    <w:rsid w:val="004B6853"/>
    <w:rsid w:val="004B6F6F"/>
    <w:rsid w:val="004B79BD"/>
    <w:rsid w:val="004B7F03"/>
    <w:rsid w:val="004C14BD"/>
    <w:rsid w:val="004C192D"/>
    <w:rsid w:val="004C28D8"/>
    <w:rsid w:val="004C373A"/>
    <w:rsid w:val="004C5D8B"/>
    <w:rsid w:val="004C6FEE"/>
    <w:rsid w:val="004C7E61"/>
    <w:rsid w:val="004D1E80"/>
    <w:rsid w:val="004D2804"/>
    <w:rsid w:val="004D2B2E"/>
    <w:rsid w:val="004D5F53"/>
    <w:rsid w:val="004D6A8E"/>
    <w:rsid w:val="004E0470"/>
    <w:rsid w:val="004E13D5"/>
    <w:rsid w:val="004E17CF"/>
    <w:rsid w:val="004E1914"/>
    <w:rsid w:val="004E31BF"/>
    <w:rsid w:val="004E35D1"/>
    <w:rsid w:val="004E542A"/>
    <w:rsid w:val="004E7677"/>
    <w:rsid w:val="004F219B"/>
    <w:rsid w:val="004F41E3"/>
    <w:rsid w:val="004F422B"/>
    <w:rsid w:val="004F46EB"/>
    <w:rsid w:val="004F4AC9"/>
    <w:rsid w:val="004F67D2"/>
    <w:rsid w:val="00500D9C"/>
    <w:rsid w:val="00500E8A"/>
    <w:rsid w:val="00501350"/>
    <w:rsid w:val="00501A86"/>
    <w:rsid w:val="00502A55"/>
    <w:rsid w:val="00502BEF"/>
    <w:rsid w:val="00504FB1"/>
    <w:rsid w:val="005054C1"/>
    <w:rsid w:val="005079A8"/>
    <w:rsid w:val="00511D82"/>
    <w:rsid w:val="00512B3D"/>
    <w:rsid w:val="00513D6C"/>
    <w:rsid w:val="00514E2C"/>
    <w:rsid w:val="00514EBB"/>
    <w:rsid w:val="00520B30"/>
    <w:rsid w:val="00521A0F"/>
    <w:rsid w:val="00521A41"/>
    <w:rsid w:val="0052213F"/>
    <w:rsid w:val="0052249A"/>
    <w:rsid w:val="00522AF5"/>
    <w:rsid w:val="00523859"/>
    <w:rsid w:val="00524D28"/>
    <w:rsid w:val="00525228"/>
    <w:rsid w:val="005275C6"/>
    <w:rsid w:val="0053024E"/>
    <w:rsid w:val="00532198"/>
    <w:rsid w:val="005328DE"/>
    <w:rsid w:val="0053349B"/>
    <w:rsid w:val="00535E33"/>
    <w:rsid w:val="00535F86"/>
    <w:rsid w:val="0053626B"/>
    <w:rsid w:val="00540416"/>
    <w:rsid w:val="00540D83"/>
    <w:rsid w:val="00541628"/>
    <w:rsid w:val="00541C96"/>
    <w:rsid w:val="005433DD"/>
    <w:rsid w:val="00544478"/>
    <w:rsid w:val="00544DC4"/>
    <w:rsid w:val="005463EC"/>
    <w:rsid w:val="00553E0D"/>
    <w:rsid w:val="00555AB1"/>
    <w:rsid w:val="005567C8"/>
    <w:rsid w:val="00557966"/>
    <w:rsid w:val="005644DD"/>
    <w:rsid w:val="00566736"/>
    <w:rsid w:val="00572C03"/>
    <w:rsid w:val="00572F5A"/>
    <w:rsid w:val="00572F63"/>
    <w:rsid w:val="005737A9"/>
    <w:rsid w:val="0057426E"/>
    <w:rsid w:val="0057538E"/>
    <w:rsid w:val="005830F0"/>
    <w:rsid w:val="00584004"/>
    <w:rsid w:val="00585E30"/>
    <w:rsid w:val="0058693B"/>
    <w:rsid w:val="005869AF"/>
    <w:rsid w:val="00590066"/>
    <w:rsid w:val="00590DDF"/>
    <w:rsid w:val="005918D0"/>
    <w:rsid w:val="00592900"/>
    <w:rsid w:val="00593F62"/>
    <w:rsid w:val="00594B31"/>
    <w:rsid w:val="005950DC"/>
    <w:rsid w:val="005951AA"/>
    <w:rsid w:val="00595970"/>
    <w:rsid w:val="00595993"/>
    <w:rsid w:val="00596091"/>
    <w:rsid w:val="00596A70"/>
    <w:rsid w:val="005978E1"/>
    <w:rsid w:val="005A2600"/>
    <w:rsid w:val="005A49EC"/>
    <w:rsid w:val="005A58F8"/>
    <w:rsid w:val="005A742A"/>
    <w:rsid w:val="005A74D6"/>
    <w:rsid w:val="005B0BCF"/>
    <w:rsid w:val="005B0BEC"/>
    <w:rsid w:val="005B19D5"/>
    <w:rsid w:val="005B1E21"/>
    <w:rsid w:val="005B4515"/>
    <w:rsid w:val="005B74E8"/>
    <w:rsid w:val="005C0569"/>
    <w:rsid w:val="005C6309"/>
    <w:rsid w:val="005C6B9A"/>
    <w:rsid w:val="005C7523"/>
    <w:rsid w:val="005D1844"/>
    <w:rsid w:val="005D3345"/>
    <w:rsid w:val="005D6A03"/>
    <w:rsid w:val="005D7FE3"/>
    <w:rsid w:val="005E04E0"/>
    <w:rsid w:val="005E0DEA"/>
    <w:rsid w:val="005E14BB"/>
    <w:rsid w:val="005E6B13"/>
    <w:rsid w:val="005F2760"/>
    <w:rsid w:val="005F4000"/>
    <w:rsid w:val="005F4B6B"/>
    <w:rsid w:val="005F4BA2"/>
    <w:rsid w:val="005F6B9F"/>
    <w:rsid w:val="00600B3C"/>
    <w:rsid w:val="00603030"/>
    <w:rsid w:val="00603977"/>
    <w:rsid w:val="00604CAF"/>
    <w:rsid w:val="00605BE6"/>
    <w:rsid w:val="006076F9"/>
    <w:rsid w:val="006078E1"/>
    <w:rsid w:val="00607C3B"/>
    <w:rsid w:val="00611D01"/>
    <w:rsid w:val="00611FCD"/>
    <w:rsid w:val="00612505"/>
    <w:rsid w:val="006152E7"/>
    <w:rsid w:val="00615AC0"/>
    <w:rsid w:val="00615B4D"/>
    <w:rsid w:val="00615B56"/>
    <w:rsid w:val="006215F6"/>
    <w:rsid w:val="00621D5D"/>
    <w:rsid w:val="006220EC"/>
    <w:rsid w:val="00624DEB"/>
    <w:rsid w:val="006272A1"/>
    <w:rsid w:val="00632089"/>
    <w:rsid w:val="00633F21"/>
    <w:rsid w:val="006342C8"/>
    <w:rsid w:val="00635078"/>
    <w:rsid w:val="0063594D"/>
    <w:rsid w:val="00641AA1"/>
    <w:rsid w:val="00641CA2"/>
    <w:rsid w:val="00642DE2"/>
    <w:rsid w:val="00644462"/>
    <w:rsid w:val="00647F03"/>
    <w:rsid w:val="00650E3B"/>
    <w:rsid w:val="00655C7D"/>
    <w:rsid w:val="00655E54"/>
    <w:rsid w:val="00656CA5"/>
    <w:rsid w:val="00657972"/>
    <w:rsid w:val="006609E5"/>
    <w:rsid w:val="00660BFA"/>
    <w:rsid w:val="00660FF0"/>
    <w:rsid w:val="00661A51"/>
    <w:rsid w:val="006622ED"/>
    <w:rsid w:val="00664A08"/>
    <w:rsid w:val="006676E0"/>
    <w:rsid w:val="00671E5E"/>
    <w:rsid w:val="006773D4"/>
    <w:rsid w:val="00677CBC"/>
    <w:rsid w:val="00680E27"/>
    <w:rsid w:val="0068283E"/>
    <w:rsid w:val="00684F19"/>
    <w:rsid w:val="006874E0"/>
    <w:rsid w:val="00687DAC"/>
    <w:rsid w:val="00694F00"/>
    <w:rsid w:val="006A0543"/>
    <w:rsid w:val="006A126E"/>
    <w:rsid w:val="006A1A2E"/>
    <w:rsid w:val="006A1F1E"/>
    <w:rsid w:val="006A4A85"/>
    <w:rsid w:val="006A4BD4"/>
    <w:rsid w:val="006A7508"/>
    <w:rsid w:val="006A795C"/>
    <w:rsid w:val="006B2352"/>
    <w:rsid w:val="006C1726"/>
    <w:rsid w:val="006C345A"/>
    <w:rsid w:val="006C4DA0"/>
    <w:rsid w:val="006C5809"/>
    <w:rsid w:val="006C696C"/>
    <w:rsid w:val="006C6D92"/>
    <w:rsid w:val="006C721F"/>
    <w:rsid w:val="006D3610"/>
    <w:rsid w:val="006D4210"/>
    <w:rsid w:val="006D4786"/>
    <w:rsid w:val="006D5E70"/>
    <w:rsid w:val="006D7A44"/>
    <w:rsid w:val="006D7ECF"/>
    <w:rsid w:val="006E2CAD"/>
    <w:rsid w:val="006E55A6"/>
    <w:rsid w:val="006E5E41"/>
    <w:rsid w:val="006E6221"/>
    <w:rsid w:val="006E72E6"/>
    <w:rsid w:val="006F1CC1"/>
    <w:rsid w:val="006F23A9"/>
    <w:rsid w:val="006F400B"/>
    <w:rsid w:val="006F4022"/>
    <w:rsid w:val="006F474A"/>
    <w:rsid w:val="006F6AF5"/>
    <w:rsid w:val="006F6F4F"/>
    <w:rsid w:val="006F7703"/>
    <w:rsid w:val="007013E7"/>
    <w:rsid w:val="007028C4"/>
    <w:rsid w:val="00702EDA"/>
    <w:rsid w:val="00703C5A"/>
    <w:rsid w:val="00705617"/>
    <w:rsid w:val="007117BA"/>
    <w:rsid w:val="00712028"/>
    <w:rsid w:val="007123CD"/>
    <w:rsid w:val="00713A1D"/>
    <w:rsid w:val="00713CA9"/>
    <w:rsid w:val="00713DAA"/>
    <w:rsid w:val="007158E0"/>
    <w:rsid w:val="00715BD4"/>
    <w:rsid w:val="007174D2"/>
    <w:rsid w:val="00722439"/>
    <w:rsid w:val="0072244C"/>
    <w:rsid w:val="00723CCD"/>
    <w:rsid w:val="00723D42"/>
    <w:rsid w:val="00723DD5"/>
    <w:rsid w:val="00725326"/>
    <w:rsid w:val="007328FD"/>
    <w:rsid w:val="00733073"/>
    <w:rsid w:val="0073419C"/>
    <w:rsid w:val="007349DF"/>
    <w:rsid w:val="007360E2"/>
    <w:rsid w:val="0073630C"/>
    <w:rsid w:val="00736C47"/>
    <w:rsid w:val="00736DAB"/>
    <w:rsid w:val="007421A1"/>
    <w:rsid w:val="0074310D"/>
    <w:rsid w:val="00745657"/>
    <w:rsid w:val="00746F4E"/>
    <w:rsid w:val="00750EDF"/>
    <w:rsid w:val="00751EE8"/>
    <w:rsid w:val="00752B9E"/>
    <w:rsid w:val="00757888"/>
    <w:rsid w:val="007616D7"/>
    <w:rsid w:val="00762B48"/>
    <w:rsid w:val="00762FD7"/>
    <w:rsid w:val="0076357A"/>
    <w:rsid w:val="007644AC"/>
    <w:rsid w:val="0076670D"/>
    <w:rsid w:val="00770254"/>
    <w:rsid w:val="00771787"/>
    <w:rsid w:val="007764CD"/>
    <w:rsid w:val="00777C47"/>
    <w:rsid w:val="0078066A"/>
    <w:rsid w:val="00780AC1"/>
    <w:rsid w:val="00780E89"/>
    <w:rsid w:val="00781587"/>
    <w:rsid w:val="00784264"/>
    <w:rsid w:val="00784A14"/>
    <w:rsid w:val="0078688A"/>
    <w:rsid w:val="00787605"/>
    <w:rsid w:val="0079209A"/>
    <w:rsid w:val="0079229C"/>
    <w:rsid w:val="00792749"/>
    <w:rsid w:val="007947A0"/>
    <w:rsid w:val="00794F66"/>
    <w:rsid w:val="0079528D"/>
    <w:rsid w:val="00795ADD"/>
    <w:rsid w:val="007A1BA8"/>
    <w:rsid w:val="007A3DB3"/>
    <w:rsid w:val="007A4482"/>
    <w:rsid w:val="007A655E"/>
    <w:rsid w:val="007A68E1"/>
    <w:rsid w:val="007A6F14"/>
    <w:rsid w:val="007B1200"/>
    <w:rsid w:val="007B1A17"/>
    <w:rsid w:val="007B3283"/>
    <w:rsid w:val="007B4B07"/>
    <w:rsid w:val="007B51D7"/>
    <w:rsid w:val="007C3430"/>
    <w:rsid w:val="007C482F"/>
    <w:rsid w:val="007C48DE"/>
    <w:rsid w:val="007C5AF8"/>
    <w:rsid w:val="007C5BAC"/>
    <w:rsid w:val="007C7302"/>
    <w:rsid w:val="007C7EEC"/>
    <w:rsid w:val="007D168B"/>
    <w:rsid w:val="007D1DD5"/>
    <w:rsid w:val="007D2BF2"/>
    <w:rsid w:val="007D339B"/>
    <w:rsid w:val="007D3A58"/>
    <w:rsid w:val="007D4953"/>
    <w:rsid w:val="007D4EC4"/>
    <w:rsid w:val="007D514A"/>
    <w:rsid w:val="007D5D05"/>
    <w:rsid w:val="007D6E3F"/>
    <w:rsid w:val="007D7A88"/>
    <w:rsid w:val="007E1812"/>
    <w:rsid w:val="007E1D6E"/>
    <w:rsid w:val="007E2B9A"/>
    <w:rsid w:val="007E3D70"/>
    <w:rsid w:val="007E41C9"/>
    <w:rsid w:val="007E5BB5"/>
    <w:rsid w:val="007E60E1"/>
    <w:rsid w:val="007E747E"/>
    <w:rsid w:val="007F18EA"/>
    <w:rsid w:val="007F2114"/>
    <w:rsid w:val="007F2786"/>
    <w:rsid w:val="007F2C3D"/>
    <w:rsid w:val="007F3EA6"/>
    <w:rsid w:val="007F4AA1"/>
    <w:rsid w:val="007F7264"/>
    <w:rsid w:val="007F792D"/>
    <w:rsid w:val="007F7BF5"/>
    <w:rsid w:val="00803592"/>
    <w:rsid w:val="00803DBC"/>
    <w:rsid w:val="00803F7C"/>
    <w:rsid w:val="008043FC"/>
    <w:rsid w:val="008045B0"/>
    <w:rsid w:val="00812105"/>
    <w:rsid w:val="00814F07"/>
    <w:rsid w:val="008152D5"/>
    <w:rsid w:val="0081786D"/>
    <w:rsid w:val="00821215"/>
    <w:rsid w:val="00823EF9"/>
    <w:rsid w:val="0082630B"/>
    <w:rsid w:val="00833F86"/>
    <w:rsid w:val="0083569C"/>
    <w:rsid w:val="008374D6"/>
    <w:rsid w:val="00840902"/>
    <w:rsid w:val="00841014"/>
    <w:rsid w:val="008449F2"/>
    <w:rsid w:val="0084525B"/>
    <w:rsid w:val="00845364"/>
    <w:rsid w:val="008456F7"/>
    <w:rsid w:val="00846413"/>
    <w:rsid w:val="00846EF6"/>
    <w:rsid w:val="00847F4E"/>
    <w:rsid w:val="0085038E"/>
    <w:rsid w:val="00850A1A"/>
    <w:rsid w:val="00851CD0"/>
    <w:rsid w:val="008538C6"/>
    <w:rsid w:val="00853C6F"/>
    <w:rsid w:val="00855B6B"/>
    <w:rsid w:val="00860F1B"/>
    <w:rsid w:val="0086156C"/>
    <w:rsid w:val="00861E58"/>
    <w:rsid w:val="00864549"/>
    <w:rsid w:val="0086494A"/>
    <w:rsid w:val="008672AE"/>
    <w:rsid w:val="008705AE"/>
    <w:rsid w:val="008706F6"/>
    <w:rsid w:val="0087465F"/>
    <w:rsid w:val="00874EF2"/>
    <w:rsid w:val="0087747E"/>
    <w:rsid w:val="00880845"/>
    <w:rsid w:val="00880A94"/>
    <w:rsid w:val="008829F7"/>
    <w:rsid w:val="008844E4"/>
    <w:rsid w:val="0088498E"/>
    <w:rsid w:val="00887152"/>
    <w:rsid w:val="00887216"/>
    <w:rsid w:val="00891061"/>
    <w:rsid w:val="008936E3"/>
    <w:rsid w:val="0089691B"/>
    <w:rsid w:val="00896C0D"/>
    <w:rsid w:val="008A01B4"/>
    <w:rsid w:val="008A1E3F"/>
    <w:rsid w:val="008A2567"/>
    <w:rsid w:val="008A4E08"/>
    <w:rsid w:val="008A67E3"/>
    <w:rsid w:val="008A7B69"/>
    <w:rsid w:val="008B1492"/>
    <w:rsid w:val="008B37E2"/>
    <w:rsid w:val="008B3C69"/>
    <w:rsid w:val="008B3CA3"/>
    <w:rsid w:val="008B48A1"/>
    <w:rsid w:val="008B6496"/>
    <w:rsid w:val="008B71E7"/>
    <w:rsid w:val="008B7785"/>
    <w:rsid w:val="008C3B06"/>
    <w:rsid w:val="008C45CC"/>
    <w:rsid w:val="008C630B"/>
    <w:rsid w:val="008C7424"/>
    <w:rsid w:val="008D0610"/>
    <w:rsid w:val="008D07E1"/>
    <w:rsid w:val="008D0BBD"/>
    <w:rsid w:val="008D0BF9"/>
    <w:rsid w:val="008D2F11"/>
    <w:rsid w:val="008D559A"/>
    <w:rsid w:val="008E1F1D"/>
    <w:rsid w:val="008E31EF"/>
    <w:rsid w:val="008E320C"/>
    <w:rsid w:val="008E465D"/>
    <w:rsid w:val="008E5431"/>
    <w:rsid w:val="008E5AF6"/>
    <w:rsid w:val="008E657D"/>
    <w:rsid w:val="008F00CA"/>
    <w:rsid w:val="008F0686"/>
    <w:rsid w:val="008F0982"/>
    <w:rsid w:val="008F0A7E"/>
    <w:rsid w:val="008F4F4A"/>
    <w:rsid w:val="008F5ED8"/>
    <w:rsid w:val="008F711E"/>
    <w:rsid w:val="00900938"/>
    <w:rsid w:val="00901D97"/>
    <w:rsid w:val="009046F8"/>
    <w:rsid w:val="0090745E"/>
    <w:rsid w:val="009102A7"/>
    <w:rsid w:val="00910E19"/>
    <w:rsid w:val="00913F80"/>
    <w:rsid w:val="009142D3"/>
    <w:rsid w:val="009148EA"/>
    <w:rsid w:val="009158C2"/>
    <w:rsid w:val="00916C1A"/>
    <w:rsid w:val="00917598"/>
    <w:rsid w:val="009241D8"/>
    <w:rsid w:val="0093034C"/>
    <w:rsid w:val="0093537B"/>
    <w:rsid w:val="00935AB7"/>
    <w:rsid w:val="00937229"/>
    <w:rsid w:val="009404CF"/>
    <w:rsid w:val="00940D8E"/>
    <w:rsid w:val="00942194"/>
    <w:rsid w:val="0094251C"/>
    <w:rsid w:val="00943E47"/>
    <w:rsid w:val="00945379"/>
    <w:rsid w:val="009478C8"/>
    <w:rsid w:val="00950A56"/>
    <w:rsid w:val="00953831"/>
    <w:rsid w:val="00954BEB"/>
    <w:rsid w:val="00955050"/>
    <w:rsid w:val="00955636"/>
    <w:rsid w:val="009556A8"/>
    <w:rsid w:val="009566B3"/>
    <w:rsid w:val="00956B3C"/>
    <w:rsid w:val="009572CE"/>
    <w:rsid w:val="00960B47"/>
    <w:rsid w:val="00961548"/>
    <w:rsid w:val="009637C3"/>
    <w:rsid w:val="0096527E"/>
    <w:rsid w:val="00967586"/>
    <w:rsid w:val="00967E06"/>
    <w:rsid w:val="009712C7"/>
    <w:rsid w:val="00971621"/>
    <w:rsid w:val="00971913"/>
    <w:rsid w:val="00971C62"/>
    <w:rsid w:val="009742AF"/>
    <w:rsid w:val="00975B08"/>
    <w:rsid w:val="00976382"/>
    <w:rsid w:val="0097770F"/>
    <w:rsid w:val="009807A0"/>
    <w:rsid w:val="009808D3"/>
    <w:rsid w:val="009812AE"/>
    <w:rsid w:val="00983D55"/>
    <w:rsid w:val="00984BAB"/>
    <w:rsid w:val="00990D72"/>
    <w:rsid w:val="00991705"/>
    <w:rsid w:val="00992E50"/>
    <w:rsid w:val="0099323F"/>
    <w:rsid w:val="009949B8"/>
    <w:rsid w:val="00996571"/>
    <w:rsid w:val="009970F6"/>
    <w:rsid w:val="009A0B58"/>
    <w:rsid w:val="009A257F"/>
    <w:rsid w:val="009A2FEF"/>
    <w:rsid w:val="009A449B"/>
    <w:rsid w:val="009A4E91"/>
    <w:rsid w:val="009A78DA"/>
    <w:rsid w:val="009B1765"/>
    <w:rsid w:val="009B48DC"/>
    <w:rsid w:val="009B5563"/>
    <w:rsid w:val="009B6012"/>
    <w:rsid w:val="009B6917"/>
    <w:rsid w:val="009B7136"/>
    <w:rsid w:val="009B733B"/>
    <w:rsid w:val="009C0434"/>
    <w:rsid w:val="009C171C"/>
    <w:rsid w:val="009C265D"/>
    <w:rsid w:val="009C28EB"/>
    <w:rsid w:val="009C37F7"/>
    <w:rsid w:val="009C50C4"/>
    <w:rsid w:val="009C7121"/>
    <w:rsid w:val="009D07B1"/>
    <w:rsid w:val="009D0B4D"/>
    <w:rsid w:val="009D1610"/>
    <w:rsid w:val="009E0494"/>
    <w:rsid w:val="009E09D1"/>
    <w:rsid w:val="009E19C1"/>
    <w:rsid w:val="009E1B01"/>
    <w:rsid w:val="009E4496"/>
    <w:rsid w:val="009E5851"/>
    <w:rsid w:val="009E77E9"/>
    <w:rsid w:val="009F07C8"/>
    <w:rsid w:val="009F25BF"/>
    <w:rsid w:val="009F2DC5"/>
    <w:rsid w:val="009F2FDE"/>
    <w:rsid w:val="009F34E8"/>
    <w:rsid w:val="009F71C7"/>
    <w:rsid w:val="009F7DC3"/>
    <w:rsid w:val="00A0172C"/>
    <w:rsid w:val="00A01EAC"/>
    <w:rsid w:val="00A022F1"/>
    <w:rsid w:val="00A037FB"/>
    <w:rsid w:val="00A03EDA"/>
    <w:rsid w:val="00A111F7"/>
    <w:rsid w:val="00A13D11"/>
    <w:rsid w:val="00A1789E"/>
    <w:rsid w:val="00A23310"/>
    <w:rsid w:val="00A251AE"/>
    <w:rsid w:val="00A251BA"/>
    <w:rsid w:val="00A25792"/>
    <w:rsid w:val="00A26825"/>
    <w:rsid w:val="00A268BE"/>
    <w:rsid w:val="00A30D54"/>
    <w:rsid w:val="00A339C5"/>
    <w:rsid w:val="00A33DF7"/>
    <w:rsid w:val="00A34FBC"/>
    <w:rsid w:val="00A37234"/>
    <w:rsid w:val="00A372BB"/>
    <w:rsid w:val="00A4047E"/>
    <w:rsid w:val="00A406F8"/>
    <w:rsid w:val="00A408A6"/>
    <w:rsid w:val="00A40EE3"/>
    <w:rsid w:val="00A44163"/>
    <w:rsid w:val="00A4435C"/>
    <w:rsid w:val="00A44A6F"/>
    <w:rsid w:val="00A46779"/>
    <w:rsid w:val="00A475CC"/>
    <w:rsid w:val="00A47617"/>
    <w:rsid w:val="00A478A3"/>
    <w:rsid w:val="00A5043E"/>
    <w:rsid w:val="00A52CF1"/>
    <w:rsid w:val="00A54BD7"/>
    <w:rsid w:val="00A56246"/>
    <w:rsid w:val="00A61657"/>
    <w:rsid w:val="00A62F2F"/>
    <w:rsid w:val="00A63FF0"/>
    <w:rsid w:val="00A650E8"/>
    <w:rsid w:val="00A67803"/>
    <w:rsid w:val="00A71A46"/>
    <w:rsid w:val="00A71AD7"/>
    <w:rsid w:val="00A72660"/>
    <w:rsid w:val="00A72BCE"/>
    <w:rsid w:val="00A73C3A"/>
    <w:rsid w:val="00A74658"/>
    <w:rsid w:val="00A74672"/>
    <w:rsid w:val="00A747E5"/>
    <w:rsid w:val="00A75496"/>
    <w:rsid w:val="00A7669C"/>
    <w:rsid w:val="00A808F5"/>
    <w:rsid w:val="00A83CB2"/>
    <w:rsid w:val="00A84EA9"/>
    <w:rsid w:val="00A86023"/>
    <w:rsid w:val="00A86596"/>
    <w:rsid w:val="00A86BDF"/>
    <w:rsid w:val="00A879B5"/>
    <w:rsid w:val="00A90119"/>
    <w:rsid w:val="00A91278"/>
    <w:rsid w:val="00A92881"/>
    <w:rsid w:val="00A94009"/>
    <w:rsid w:val="00A97335"/>
    <w:rsid w:val="00AA0543"/>
    <w:rsid w:val="00AA2253"/>
    <w:rsid w:val="00AA4FCF"/>
    <w:rsid w:val="00AA5D83"/>
    <w:rsid w:val="00AA7886"/>
    <w:rsid w:val="00AB16B2"/>
    <w:rsid w:val="00AB44BD"/>
    <w:rsid w:val="00AB4B3C"/>
    <w:rsid w:val="00AC0BE0"/>
    <w:rsid w:val="00AC3B1B"/>
    <w:rsid w:val="00AC49B5"/>
    <w:rsid w:val="00AC576C"/>
    <w:rsid w:val="00AC66E8"/>
    <w:rsid w:val="00AC6B65"/>
    <w:rsid w:val="00AD0673"/>
    <w:rsid w:val="00AD0AAB"/>
    <w:rsid w:val="00AD1FBE"/>
    <w:rsid w:val="00AD23C2"/>
    <w:rsid w:val="00AD256A"/>
    <w:rsid w:val="00AD3E14"/>
    <w:rsid w:val="00AD6B83"/>
    <w:rsid w:val="00AD779C"/>
    <w:rsid w:val="00AD7B2D"/>
    <w:rsid w:val="00AE09AF"/>
    <w:rsid w:val="00AE0EF0"/>
    <w:rsid w:val="00AE228A"/>
    <w:rsid w:val="00AE4A16"/>
    <w:rsid w:val="00AE5C4F"/>
    <w:rsid w:val="00AF0DDB"/>
    <w:rsid w:val="00AF1AB8"/>
    <w:rsid w:val="00AF2C67"/>
    <w:rsid w:val="00AF5365"/>
    <w:rsid w:val="00AF5616"/>
    <w:rsid w:val="00AF578F"/>
    <w:rsid w:val="00AF5A78"/>
    <w:rsid w:val="00AF7EB7"/>
    <w:rsid w:val="00B00531"/>
    <w:rsid w:val="00B0157E"/>
    <w:rsid w:val="00B018F5"/>
    <w:rsid w:val="00B01966"/>
    <w:rsid w:val="00B04140"/>
    <w:rsid w:val="00B04CED"/>
    <w:rsid w:val="00B05201"/>
    <w:rsid w:val="00B102CB"/>
    <w:rsid w:val="00B10BB8"/>
    <w:rsid w:val="00B14049"/>
    <w:rsid w:val="00B14801"/>
    <w:rsid w:val="00B15FD9"/>
    <w:rsid w:val="00B175A9"/>
    <w:rsid w:val="00B20227"/>
    <w:rsid w:val="00B21A0D"/>
    <w:rsid w:val="00B21EF6"/>
    <w:rsid w:val="00B24D6A"/>
    <w:rsid w:val="00B329B6"/>
    <w:rsid w:val="00B33BB6"/>
    <w:rsid w:val="00B3439A"/>
    <w:rsid w:val="00B34524"/>
    <w:rsid w:val="00B37DB2"/>
    <w:rsid w:val="00B37F7E"/>
    <w:rsid w:val="00B408A1"/>
    <w:rsid w:val="00B41DA5"/>
    <w:rsid w:val="00B42134"/>
    <w:rsid w:val="00B4255B"/>
    <w:rsid w:val="00B443E3"/>
    <w:rsid w:val="00B4478A"/>
    <w:rsid w:val="00B4490D"/>
    <w:rsid w:val="00B44D97"/>
    <w:rsid w:val="00B458EA"/>
    <w:rsid w:val="00B47251"/>
    <w:rsid w:val="00B514FD"/>
    <w:rsid w:val="00B54589"/>
    <w:rsid w:val="00B55ACA"/>
    <w:rsid w:val="00B57CA0"/>
    <w:rsid w:val="00B66EDA"/>
    <w:rsid w:val="00B70130"/>
    <w:rsid w:val="00B72A24"/>
    <w:rsid w:val="00B74848"/>
    <w:rsid w:val="00B76F75"/>
    <w:rsid w:val="00B80279"/>
    <w:rsid w:val="00B81A71"/>
    <w:rsid w:val="00B8542E"/>
    <w:rsid w:val="00B868EE"/>
    <w:rsid w:val="00B921EA"/>
    <w:rsid w:val="00B9270B"/>
    <w:rsid w:val="00B92BE1"/>
    <w:rsid w:val="00B97803"/>
    <w:rsid w:val="00BA1544"/>
    <w:rsid w:val="00BA1D06"/>
    <w:rsid w:val="00BA2BAC"/>
    <w:rsid w:val="00BA5452"/>
    <w:rsid w:val="00BA5B0F"/>
    <w:rsid w:val="00BA5C70"/>
    <w:rsid w:val="00BA7A81"/>
    <w:rsid w:val="00BB1393"/>
    <w:rsid w:val="00BB5C8B"/>
    <w:rsid w:val="00BB6514"/>
    <w:rsid w:val="00BB7057"/>
    <w:rsid w:val="00BB77C4"/>
    <w:rsid w:val="00BB786D"/>
    <w:rsid w:val="00BC0DE2"/>
    <w:rsid w:val="00BC0EB0"/>
    <w:rsid w:val="00BC1B2A"/>
    <w:rsid w:val="00BC508E"/>
    <w:rsid w:val="00BD3135"/>
    <w:rsid w:val="00BD4C1A"/>
    <w:rsid w:val="00BD5524"/>
    <w:rsid w:val="00BD6738"/>
    <w:rsid w:val="00BD6922"/>
    <w:rsid w:val="00BD6D5A"/>
    <w:rsid w:val="00BD6D92"/>
    <w:rsid w:val="00BD6FCC"/>
    <w:rsid w:val="00BD782A"/>
    <w:rsid w:val="00BE0191"/>
    <w:rsid w:val="00BE01DB"/>
    <w:rsid w:val="00BE18CF"/>
    <w:rsid w:val="00BE22F3"/>
    <w:rsid w:val="00BE23F4"/>
    <w:rsid w:val="00BE369A"/>
    <w:rsid w:val="00BE4A89"/>
    <w:rsid w:val="00BE4E5D"/>
    <w:rsid w:val="00BE7AA6"/>
    <w:rsid w:val="00BE7B08"/>
    <w:rsid w:val="00BF08EF"/>
    <w:rsid w:val="00BF250C"/>
    <w:rsid w:val="00BF2B0F"/>
    <w:rsid w:val="00BF41CB"/>
    <w:rsid w:val="00BF47E3"/>
    <w:rsid w:val="00BF55F6"/>
    <w:rsid w:val="00C00442"/>
    <w:rsid w:val="00C00587"/>
    <w:rsid w:val="00C00D26"/>
    <w:rsid w:val="00C025ED"/>
    <w:rsid w:val="00C02A78"/>
    <w:rsid w:val="00C04882"/>
    <w:rsid w:val="00C04B64"/>
    <w:rsid w:val="00C05CEC"/>
    <w:rsid w:val="00C05F87"/>
    <w:rsid w:val="00C0720C"/>
    <w:rsid w:val="00C122B7"/>
    <w:rsid w:val="00C12BFA"/>
    <w:rsid w:val="00C14A31"/>
    <w:rsid w:val="00C15531"/>
    <w:rsid w:val="00C1631F"/>
    <w:rsid w:val="00C17B50"/>
    <w:rsid w:val="00C23542"/>
    <w:rsid w:val="00C23FB8"/>
    <w:rsid w:val="00C2499C"/>
    <w:rsid w:val="00C306D6"/>
    <w:rsid w:val="00C31420"/>
    <w:rsid w:val="00C3163C"/>
    <w:rsid w:val="00C374D6"/>
    <w:rsid w:val="00C37946"/>
    <w:rsid w:val="00C37EC4"/>
    <w:rsid w:val="00C37FC3"/>
    <w:rsid w:val="00C47D58"/>
    <w:rsid w:val="00C50D71"/>
    <w:rsid w:val="00C5138B"/>
    <w:rsid w:val="00C52D1D"/>
    <w:rsid w:val="00C54F62"/>
    <w:rsid w:val="00C57187"/>
    <w:rsid w:val="00C6085F"/>
    <w:rsid w:val="00C6101C"/>
    <w:rsid w:val="00C65B1D"/>
    <w:rsid w:val="00C65D3A"/>
    <w:rsid w:val="00C75983"/>
    <w:rsid w:val="00C77709"/>
    <w:rsid w:val="00C804A2"/>
    <w:rsid w:val="00C82BCE"/>
    <w:rsid w:val="00C93D33"/>
    <w:rsid w:val="00C9552F"/>
    <w:rsid w:val="00C96244"/>
    <w:rsid w:val="00C968F4"/>
    <w:rsid w:val="00C96E51"/>
    <w:rsid w:val="00C97CF0"/>
    <w:rsid w:val="00C97E5A"/>
    <w:rsid w:val="00CB274A"/>
    <w:rsid w:val="00CB394D"/>
    <w:rsid w:val="00CB4340"/>
    <w:rsid w:val="00CB465D"/>
    <w:rsid w:val="00CB4C43"/>
    <w:rsid w:val="00CB4DD4"/>
    <w:rsid w:val="00CB66E0"/>
    <w:rsid w:val="00CB7372"/>
    <w:rsid w:val="00CB7643"/>
    <w:rsid w:val="00CC04F8"/>
    <w:rsid w:val="00CC148C"/>
    <w:rsid w:val="00CC2195"/>
    <w:rsid w:val="00CC326C"/>
    <w:rsid w:val="00CC34D8"/>
    <w:rsid w:val="00CC436A"/>
    <w:rsid w:val="00CC6283"/>
    <w:rsid w:val="00CC630B"/>
    <w:rsid w:val="00CC6D21"/>
    <w:rsid w:val="00CC746B"/>
    <w:rsid w:val="00CD1100"/>
    <w:rsid w:val="00CD288F"/>
    <w:rsid w:val="00CD2C62"/>
    <w:rsid w:val="00CD3C12"/>
    <w:rsid w:val="00CD43A5"/>
    <w:rsid w:val="00CD55CC"/>
    <w:rsid w:val="00CD5B09"/>
    <w:rsid w:val="00CE2F46"/>
    <w:rsid w:val="00CE2FFA"/>
    <w:rsid w:val="00CE5AEC"/>
    <w:rsid w:val="00CE60AA"/>
    <w:rsid w:val="00CF24D3"/>
    <w:rsid w:val="00CF47D7"/>
    <w:rsid w:val="00CF597B"/>
    <w:rsid w:val="00CF72CB"/>
    <w:rsid w:val="00D001F7"/>
    <w:rsid w:val="00D01587"/>
    <w:rsid w:val="00D05CD5"/>
    <w:rsid w:val="00D068AD"/>
    <w:rsid w:val="00D100CE"/>
    <w:rsid w:val="00D10259"/>
    <w:rsid w:val="00D13D5C"/>
    <w:rsid w:val="00D1514A"/>
    <w:rsid w:val="00D1577B"/>
    <w:rsid w:val="00D17C3B"/>
    <w:rsid w:val="00D17E34"/>
    <w:rsid w:val="00D22C29"/>
    <w:rsid w:val="00D27D06"/>
    <w:rsid w:val="00D31143"/>
    <w:rsid w:val="00D31486"/>
    <w:rsid w:val="00D3188E"/>
    <w:rsid w:val="00D3309E"/>
    <w:rsid w:val="00D3478D"/>
    <w:rsid w:val="00D360C8"/>
    <w:rsid w:val="00D3735F"/>
    <w:rsid w:val="00D40276"/>
    <w:rsid w:val="00D40D38"/>
    <w:rsid w:val="00D41933"/>
    <w:rsid w:val="00D4295B"/>
    <w:rsid w:val="00D42B11"/>
    <w:rsid w:val="00D42C73"/>
    <w:rsid w:val="00D4455A"/>
    <w:rsid w:val="00D45106"/>
    <w:rsid w:val="00D4615C"/>
    <w:rsid w:val="00D46D4C"/>
    <w:rsid w:val="00D47E9E"/>
    <w:rsid w:val="00D503F1"/>
    <w:rsid w:val="00D50B40"/>
    <w:rsid w:val="00D5109D"/>
    <w:rsid w:val="00D52EFE"/>
    <w:rsid w:val="00D550B3"/>
    <w:rsid w:val="00D564E5"/>
    <w:rsid w:val="00D6014A"/>
    <w:rsid w:val="00D607F8"/>
    <w:rsid w:val="00D611EE"/>
    <w:rsid w:val="00D61963"/>
    <w:rsid w:val="00D61F9A"/>
    <w:rsid w:val="00D63E9D"/>
    <w:rsid w:val="00D649D8"/>
    <w:rsid w:val="00D65E8D"/>
    <w:rsid w:val="00D66259"/>
    <w:rsid w:val="00D73547"/>
    <w:rsid w:val="00D74BCE"/>
    <w:rsid w:val="00D75323"/>
    <w:rsid w:val="00D81C90"/>
    <w:rsid w:val="00D82655"/>
    <w:rsid w:val="00D844BD"/>
    <w:rsid w:val="00D861AD"/>
    <w:rsid w:val="00D8666D"/>
    <w:rsid w:val="00D86C5F"/>
    <w:rsid w:val="00D9457D"/>
    <w:rsid w:val="00D95D01"/>
    <w:rsid w:val="00D95EB5"/>
    <w:rsid w:val="00DA01FE"/>
    <w:rsid w:val="00DA13DB"/>
    <w:rsid w:val="00DA3D26"/>
    <w:rsid w:val="00DA76B9"/>
    <w:rsid w:val="00DB0273"/>
    <w:rsid w:val="00DB11A5"/>
    <w:rsid w:val="00DB1823"/>
    <w:rsid w:val="00DB2F11"/>
    <w:rsid w:val="00DB31F1"/>
    <w:rsid w:val="00DB52D7"/>
    <w:rsid w:val="00DB5698"/>
    <w:rsid w:val="00DB70C8"/>
    <w:rsid w:val="00DB7443"/>
    <w:rsid w:val="00DC0E12"/>
    <w:rsid w:val="00DC12FF"/>
    <w:rsid w:val="00DC1874"/>
    <w:rsid w:val="00DC1CC5"/>
    <w:rsid w:val="00DC2A21"/>
    <w:rsid w:val="00DC3334"/>
    <w:rsid w:val="00DC5606"/>
    <w:rsid w:val="00DC5DE0"/>
    <w:rsid w:val="00DC6163"/>
    <w:rsid w:val="00DC7C15"/>
    <w:rsid w:val="00DD006C"/>
    <w:rsid w:val="00DD0CEB"/>
    <w:rsid w:val="00DD79B6"/>
    <w:rsid w:val="00DD7C87"/>
    <w:rsid w:val="00DE07FF"/>
    <w:rsid w:val="00DE239B"/>
    <w:rsid w:val="00DE3EA8"/>
    <w:rsid w:val="00DE42A0"/>
    <w:rsid w:val="00DE55CD"/>
    <w:rsid w:val="00DE5CE6"/>
    <w:rsid w:val="00DE5E0C"/>
    <w:rsid w:val="00DE7C94"/>
    <w:rsid w:val="00DF1460"/>
    <w:rsid w:val="00DF1802"/>
    <w:rsid w:val="00DF1F40"/>
    <w:rsid w:val="00DF2434"/>
    <w:rsid w:val="00DF42A8"/>
    <w:rsid w:val="00DF4FF7"/>
    <w:rsid w:val="00DF5345"/>
    <w:rsid w:val="00DF7685"/>
    <w:rsid w:val="00E0026F"/>
    <w:rsid w:val="00E00693"/>
    <w:rsid w:val="00E00EDF"/>
    <w:rsid w:val="00E052C9"/>
    <w:rsid w:val="00E05476"/>
    <w:rsid w:val="00E064BD"/>
    <w:rsid w:val="00E120CD"/>
    <w:rsid w:val="00E12BC6"/>
    <w:rsid w:val="00E141E3"/>
    <w:rsid w:val="00E15BEF"/>
    <w:rsid w:val="00E217C6"/>
    <w:rsid w:val="00E23253"/>
    <w:rsid w:val="00E23CD9"/>
    <w:rsid w:val="00E27154"/>
    <w:rsid w:val="00E277A1"/>
    <w:rsid w:val="00E30435"/>
    <w:rsid w:val="00E3164A"/>
    <w:rsid w:val="00E32AD8"/>
    <w:rsid w:val="00E35E1A"/>
    <w:rsid w:val="00E375B8"/>
    <w:rsid w:val="00E44A0B"/>
    <w:rsid w:val="00E55AC3"/>
    <w:rsid w:val="00E56402"/>
    <w:rsid w:val="00E56A13"/>
    <w:rsid w:val="00E57699"/>
    <w:rsid w:val="00E60EA0"/>
    <w:rsid w:val="00E65F67"/>
    <w:rsid w:val="00E70353"/>
    <w:rsid w:val="00E70671"/>
    <w:rsid w:val="00E725A5"/>
    <w:rsid w:val="00E736F5"/>
    <w:rsid w:val="00E747D5"/>
    <w:rsid w:val="00E8036F"/>
    <w:rsid w:val="00E8204F"/>
    <w:rsid w:val="00E82093"/>
    <w:rsid w:val="00E83CCD"/>
    <w:rsid w:val="00E85582"/>
    <w:rsid w:val="00E85645"/>
    <w:rsid w:val="00E86D82"/>
    <w:rsid w:val="00E906DA"/>
    <w:rsid w:val="00E91D25"/>
    <w:rsid w:val="00E92C8C"/>
    <w:rsid w:val="00E937DF"/>
    <w:rsid w:val="00E9487A"/>
    <w:rsid w:val="00E95BB2"/>
    <w:rsid w:val="00E97805"/>
    <w:rsid w:val="00EA1796"/>
    <w:rsid w:val="00EA1D71"/>
    <w:rsid w:val="00EA277A"/>
    <w:rsid w:val="00EA2FA2"/>
    <w:rsid w:val="00EA4452"/>
    <w:rsid w:val="00EA5F49"/>
    <w:rsid w:val="00EB1C51"/>
    <w:rsid w:val="00EB4044"/>
    <w:rsid w:val="00EB46D9"/>
    <w:rsid w:val="00EB5A58"/>
    <w:rsid w:val="00EB5ED5"/>
    <w:rsid w:val="00EB730E"/>
    <w:rsid w:val="00EC12A6"/>
    <w:rsid w:val="00EC1925"/>
    <w:rsid w:val="00EC3342"/>
    <w:rsid w:val="00EC6F92"/>
    <w:rsid w:val="00EC7F63"/>
    <w:rsid w:val="00ED1463"/>
    <w:rsid w:val="00ED166C"/>
    <w:rsid w:val="00ED187B"/>
    <w:rsid w:val="00ED25C6"/>
    <w:rsid w:val="00ED30DF"/>
    <w:rsid w:val="00ED476B"/>
    <w:rsid w:val="00ED583E"/>
    <w:rsid w:val="00ED668A"/>
    <w:rsid w:val="00ED7349"/>
    <w:rsid w:val="00ED75F4"/>
    <w:rsid w:val="00EE3321"/>
    <w:rsid w:val="00EE7E1B"/>
    <w:rsid w:val="00EF145C"/>
    <w:rsid w:val="00EF3CEE"/>
    <w:rsid w:val="00EF3E2E"/>
    <w:rsid w:val="00EF713D"/>
    <w:rsid w:val="00EF74E1"/>
    <w:rsid w:val="00F072C4"/>
    <w:rsid w:val="00F112FD"/>
    <w:rsid w:val="00F11C13"/>
    <w:rsid w:val="00F13670"/>
    <w:rsid w:val="00F14A7C"/>
    <w:rsid w:val="00F15FDC"/>
    <w:rsid w:val="00F1649E"/>
    <w:rsid w:val="00F20803"/>
    <w:rsid w:val="00F21712"/>
    <w:rsid w:val="00F24804"/>
    <w:rsid w:val="00F25A3E"/>
    <w:rsid w:val="00F25F33"/>
    <w:rsid w:val="00F26AD2"/>
    <w:rsid w:val="00F30AC4"/>
    <w:rsid w:val="00F3263C"/>
    <w:rsid w:val="00F36C09"/>
    <w:rsid w:val="00F40CF2"/>
    <w:rsid w:val="00F47BC6"/>
    <w:rsid w:val="00F5073A"/>
    <w:rsid w:val="00F52661"/>
    <w:rsid w:val="00F5332B"/>
    <w:rsid w:val="00F5338D"/>
    <w:rsid w:val="00F53554"/>
    <w:rsid w:val="00F55135"/>
    <w:rsid w:val="00F564B0"/>
    <w:rsid w:val="00F57963"/>
    <w:rsid w:val="00F61B6C"/>
    <w:rsid w:val="00F634E8"/>
    <w:rsid w:val="00F64259"/>
    <w:rsid w:val="00F6606B"/>
    <w:rsid w:val="00F669ED"/>
    <w:rsid w:val="00F6718A"/>
    <w:rsid w:val="00F6773F"/>
    <w:rsid w:val="00F70F2E"/>
    <w:rsid w:val="00F71506"/>
    <w:rsid w:val="00F71C6D"/>
    <w:rsid w:val="00F7390D"/>
    <w:rsid w:val="00F7524A"/>
    <w:rsid w:val="00F756C0"/>
    <w:rsid w:val="00F75A09"/>
    <w:rsid w:val="00F80493"/>
    <w:rsid w:val="00F80645"/>
    <w:rsid w:val="00F82A8F"/>
    <w:rsid w:val="00F84E22"/>
    <w:rsid w:val="00F85407"/>
    <w:rsid w:val="00F85892"/>
    <w:rsid w:val="00F86138"/>
    <w:rsid w:val="00F86584"/>
    <w:rsid w:val="00F907C4"/>
    <w:rsid w:val="00F92E47"/>
    <w:rsid w:val="00F959A9"/>
    <w:rsid w:val="00F95FC1"/>
    <w:rsid w:val="00FA1490"/>
    <w:rsid w:val="00FA1C5E"/>
    <w:rsid w:val="00FA27FB"/>
    <w:rsid w:val="00FA4B2F"/>
    <w:rsid w:val="00FA5DE8"/>
    <w:rsid w:val="00FA679C"/>
    <w:rsid w:val="00FA6CF9"/>
    <w:rsid w:val="00FA7186"/>
    <w:rsid w:val="00FB2054"/>
    <w:rsid w:val="00FB41F8"/>
    <w:rsid w:val="00FB456B"/>
    <w:rsid w:val="00FB68FC"/>
    <w:rsid w:val="00FC0E65"/>
    <w:rsid w:val="00FC1818"/>
    <w:rsid w:val="00FC26E5"/>
    <w:rsid w:val="00FC2FF4"/>
    <w:rsid w:val="00FC338A"/>
    <w:rsid w:val="00FC42A5"/>
    <w:rsid w:val="00FC45A2"/>
    <w:rsid w:val="00FC4F78"/>
    <w:rsid w:val="00FC7B42"/>
    <w:rsid w:val="00FD0EF7"/>
    <w:rsid w:val="00FD0FED"/>
    <w:rsid w:val="00FD265C"/>
    <w:rsid w:val="00FD2FBD"/>
    <w:rsid w:val="00FD3FF2"/>
    <w:rsid w:val="00FD4556"/>
    <w:rsid w:val="00FD4CE9"/>
    <w:rsid w:val="00FD55DD"/>
    <w:rsid w:val="00FE3998"/>
    <w:rsid w:val="00FE3EA5"/>
    <w:rsid w:val="00FE648C"/>
    <w:rsid w:val="00FF19C9"/>
    <w:rsid w:val="00FF2B30"/>
    <w:rsid w:val="00FF3153"/>
    <w:rsid w:val="00FF3DF1"/>
    <w:rsid w:val="00FF533B"/>
    <w:rsid w:val="00FF5F9F"/>
    <w:rsid w:val="00FF7C90"/>
    <w:rsid w:val="00FF7D0B"/>
    <w:rsid w:val="0109843A"/>
    <w:rsid w:val="03E6F9FF"/>
    <w:rsid w:val="058EB0BB"/>
    <w:rsid w:val="05A216D9"/>
    <w:rsid w:val="05BCDCFF"/>
    <w:rsid w:val="05EC0EC5"/>
    <w:rsid w:val="08B61A18"/>
    <w:rsid w:val="0A6BBDC0"/>
    <w:rsid w:val="0A97557F"/>
    <w:rsid w:val="0B2B75A5"/>
    <w:rsid w:val="0BC7CAD3"/>
    <w:rsid w:val="0BE8A0D1"/>
    <w:rsid w:val="0C3E9855"/>
    <w:rsid w:val="0D2E32DC"/>
    <w:rsid w:val="0E7C6B7A"/>
    <w:rsid w:val="0F3D2A69"/>
    <w:rsid w:val="1199C61B"/>
    <w:rsid w:val="142868D3"/>
    <w:rsid w:val="1434536D"/>
    <w:rsid w:val="148DFB51"/>
    <w:rsid w:val="18005CCE"/>
    <w:rsid w:val="19094F57"/>
    <w:rsid w:val="1A9CE612"/>
    <w:rsid w:val="1CED4B4C"/>
    <w:rsid w:val="1E284199"/>
    <w:rsid w:val="1E92C8E2"/>
    <w:rsid w:val="1FB8476F"/>
    <w:rsid w:val="20B79818"/>
    <w:rsid w:val="22286590"/>
    <w:rsid w:val="22819349"/>
    <w:rsid w:val="23D3E273"/>
    <w:rsid w:val="25936D06"/>
    <w:rsid w:val="2A05317C"/>
    <w:rsid w:val="2E66F25E"/>
    <w:rsid w:val="304FF0FD"/>
    <w:rsid w:val="3051C3AF"/>
    <w:rsid w:val="30EFBB0F"/>
    <w:rsid w:val="3479BD16"/>
    <w:rsid w:val="3511ADF8"/>
    <w:rsid w:val="36070D60"/>
    <w:rsid w:val="366F1EA9"/>
    <w:rsid w:val="392CFB62"/>
    <w:rsid w:val="3A70F102"/>
    <w:rsid w:val="3A9A2AC2"/>
    <w:rsid w:val="3B3D45C3"/>
    <w:rsid w:val="3BF53836"/>
    <w:rsid w:val="3E70FE09"/>
    <w:rsid w:val="3E94972D"/>
    <w:rsid w:val="3FF54BDA"/>
    <w:rsid w:val="40A3A333"/>
    <w:rsid w:val="42F7EB87"/>
    <w:rsid w:val="4306C9F1"/>
    <w:rsid w:val="4364D966"/>
    <w:rsid w:val="440C16FD"/>
    <w:rsid w:val="44642185"/>
    <w:rsid w:val="44F28A09"/>
    <w:rsid w:val="482B312A"/>
    <w:rsid w:val="4869FC47"/>
    <w:rsid w:val="4910F03F"/>
    <w:rsid w:val="4A38D57D"/>
    <w:rsid w:val="4C19C6EB"/>
    <w:rsid w:val="4F64CE42"/>
    <w:rsid w:val="5054ACED"/>
    <w:rsid w:val="518FC91E"/>
    <w:rsid w:val="51E851CD"/>
    <w:rsid w:val="5299AB4C"/>
    <w:rsid w:val="55E8C1E2"/>
    <w:rsid w:val="57647E34"/>
    <w:rsid w:val="5881F1E1"/>
    <w:rsid w:val="5966AB8B"/>
    <w:rsid w:val="5A25D0A2"/>
    <w:rsid w:val="5A5B4F96"/>
    <w:rsid w:val="5B00FDED"/>
    <w:rsid w:val="5D2DA1B9"/>
    <w:rsid w:val="5DE1EF79"/>
    <w:rsid w:val="5ECE5A8D"/>
    <w:rsid w:val="5F348720"/>
    <w:rsid w:val="64B55551"/>
    <w:rsid w:val="661B7C15"/>
    <w:rsid w:val="686512B6"/>
    <w:rsid w:val="694604FF"/>
    <w:rsid w:val="69F6288D"/>
    <w:rsid w:val="6B9A614B"/>
    <w:rsid w:val="6BE0A9A5"/>
    <w:rsid w:val="6C1CE538"/>
    <w:rsid w:val="6D05533D"/>
    <w:rsid w:val="6DC15ADF"/>
    <w:rsid w:val="6E8EAC42"/>
    <w:rsid w:val="6EC87514"/>
    <w:rsid w:val="70775265"/>
    <w:rsid w:val="72115CC6"/>
    <w:rsid w:val="72AD88B1"/>
    <w:rsid w:val="72AFBC44"/>
    <w:rsid w:val="769CDDB7"/>
    <w:rsid w:val="787049BE"/>
    <w:rsid w:val="79BD3F82"/>
    <w:rsid w:val="7B441F9D"/>
    <w:rsid w:val="7BCD661A"/>
    <w:rsid w:val="7D5FBA32"/>
    <w:rsid w:val="7DD5797E"/>
    <w:rsid w:val="7E0E5183"/>
    <w:rsid w:val="7E776407"/>
    <w:rsid w:val="7E8C2945"/>
    <w:rsid w:val="7F303618"/>
    <w:rsid w:val="7F89CF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1D281"/>
  <w15:docId w15:val="{19E0C4E0-91A8-4CBF-8506-7F74240C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89" w:hanging="481"/>
      <w:outlineLvl w:val="0"/>
    </w:pPr>
    <w:rPr>
      <w:b/>
      <w:bCs/>
      <w:sz w:val="28"/>
      <w:szCs w:val="28"/>
    </w:rPr>
  </w:style>
  <w:style w:type="paragraph" w:styleId="Heading2">
    <w:name w:val="heading 2"/>
    <w:basedOn w:val="Normal"/>
    <w:uiPriority w:val="9"/>
    <w:unhideWhenUsed/>
    <w:qFormat/>
    <w:pPr>
      <w:ind w:left="1231" w:hanging="432"/>
      <w:outlineLvl w:val="1"/>
    </w:pPr>
    <w:rPr>
      <w:sz w:val="26"/>
      <w:szCs w:val="26"/>
    </w:rPr>
  </w:style>
  <w:style w:type="paragraph" w:styleId="Heading3">
    <w:name w:val="heading 3"/>
    <w:basedOn w:val="Normal"/>
    <w:uiPriority w:val="9"/>
    <w:unhideWhenUsed/>
    <w:qFormat/>
    <w:pPr>
      <w:ind w:left="1520" w:hanging="72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89"/>
      <w:ind w:left="1542" w:right="1949"/>
      <w:jc w:val="center"/>
    </w:pPr>
    <w:rPr>
      <w:b/>
      <w:bCs/>
      <w:sz w:val="32"/>
      <w:szCs w:val="32"/>
    </w:rPr>
  </w:style>
  <w:style w:type="paragraph" w:styleId="ListParagraph">
    <w:name w:val="List Paragraph"/>
    <w:basedOn w:val="Normal"/>
    <w:uiPriority w:val="99"/>
    <w:qFormat/>
    <w:pPr>
      <w:ind w:left="800"/>
      <w:jc w:val="both"/>
    </w:pPr>
  </w:style>
  <w:style w:type="paragraph" w:customStyle="1" w:styleId="TableParagraph">
    <w:name w:val="Table Paragraph"/>
    <w:basedOn w:val="Normal"/>
    <w:uiPriority w:val="1"/>
    <w:qFormat/>
    <w:pPr>
      <w:ind w:left="108"/>
    </w:pPr>
  </w:style>
  <w:style w:type="paragraph" w:styleId="Revision">
    <w:name w:val="Revision"/>
    <w:hidden/>
    <w:uiPriority w:val="99"/>
    <w:semiHidden/>
    <w:rsid w:val="00A25792"/>
    <w:pPr>
      <w:widowControl/>
      <w:autoSpaceDE/>
      <w:autoSpaceDN/>
    </w:pPr>
    <w:rPr>
      <w:rFonts w:ascii="Arial" w:eastAsia="Arial" w:hAnsi="Arial" w:cs="Arial"/>
    </w:rPr>
  </w:style>
  <w:style w:type="paragraph" w:styleId="Header">
    <w:name w:val="header"/>
    <w:basedOn w:val="Normal"/>
    <w:link w:val="HeaderChar"/>
    <w:uiPriority w:val="99"/>
    <w:unhideWhenUsed/>
    <w:rsid w:val="00BD5524"/>
    <w:pPr>
      <w:tabs>
        <w:tab w:val="center" w:pos="4680"/>
        <w:tab w:val="right" w:pos="9360"/>
      </w:tabs>
    </w:pPr>
  </w:style>
  <w:style w:type="character" w:customStyle="1" w:styleId="HeaderChar">
    <w:name w:val="Header Char"/>
    <w:basedOn w:val="DefaultParagraphFont"/>
    <w:link w:val="Header"/>
    <w:uiPriority w:val="99"/>
    <w:rsid w:val="00BD5524"/>
    <w:rPr>
      <w:rFonts w:ascii="Arial" w:eastAsia="Arial" w:hAnsi="Arial" w:cs="Arial"/>
    </w:rPr>
  </w:style>
  <w:style w:type="paragraph" w:styleId="Footer">
    <w:name w:val="footer"/>
    <w:basedOn w:val="Normal"/>
    <w:link w:val="FooterChar"/>
    <w:uiPriority w:val="99"/>
    <w:unhideWhenUsed/>
    <w:rsid w:val="00BD5524"/>
    <w:pPr>
      <w:tabs>
        <w:tab w:val="center" w:pos="4680"/>
        <w:tab w:val="right" w:pos="9360"/>
      </w:tabs>
    </w:pPr>
  </w:style>
  <w:style w:type="character" w:customStyle="1" w:styleId="FooterChar">
    <w:name w:val="Footer Char"/>
    <w:basedOn w:val="DefaultParagraphFont"/>
    <w:link w:val="Footer"/>
    <w:uiPriority w:val="99"/>
    <w:rsid w:val="00BD5524"/>
    <w:rPr>
      <w:rFonts w:ascii="Arial" w:eastAsia="Arial" w:hAnsi="Arial" w:cs="Arial"/>
    </w:rPr>
  </w:style>
  <w:style w:type="character" w:styleId="CommentReference">
    <w:name w:val="annotation reference"/>
    <w:basedOn w:val="DefaultParagraphFont"/>
    <w:uiPriority w:val="99"/>
    <w:semiHidden/>
    <w:unhideWhenUsed/>
    <w:rsid w:val="000242D9"/>
    <w:rPr>
      <w:sz w:val="16"/>
      <w:szCs w:val="16"/>
    </w:rPr>
  </w:style>
  <w:style w:type="paragraph" w:styleId="CommentText">
    <w:name w:val="annotation text"/>
    <w:basedOn w:val="Normal"/>
    <w:link w:val="CommentTextChar"/>
    <w:uiPriority w:val="99"/>
    <w:unhideWhenUsed/>
    <w:rsid w:val="000242D9"/>
    <w:rPr>
      <w:sz w:val="20"/>
      <w:szCs w:val="20"/>
    </w:rPr>
  </w:style>
  <w:style w:type="character" w:customStyle="1" w:styleId="CommentTextChar">
    <w:name w:val="Comment Text Char"/>
    <w:basedOn w:val="DefaultParagraphFont"/>
    <w:link w:val="CommentText"/>
    <w:uiPriority w:val="99"/>
    <w:rsid w:val="000242D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242D9"/>
    <w:rPr>
      <w:b/>
      <w:bCs/>
    </w:rPr>
  </w:style>
  <w:style w:type="character" w:customStyle="1" w:styleId="CommentSubjectChar">
    <w:name w:val="Comment Subject Char"/>
    <w:basedOn w:val="CommentTextChar"/>
    <w:link w:val="CommentSubject"/>
    <w:uiPriority w:val="99"/>
    <w:semiHidden/>
    <w:rsid w:val="000242D9"/>
    <w:rPr>
      <w:rFonts w:ascii="Arial" w:eastAsia="Arial" w:hAnsi="Arial" w:cs="Arial"/>
      <w:b/>
      <w:bCs/>
      <w:sz w:val="20"/>
      <w:szCs w:val="20"/>
    </w:rPr>
  </w:style>
  <w:style w:type="paragraph" w:customStyle="1" w:styleId="indent-2">
    <w:name w:val="indent-2"/>
    <w:basedOn w:val="Normal"/>
    <w:rsid w:val="0074310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74310D"/>
  </w:style>
  <w:style w:type="character" w:customStyle="1" w:styleId="paren">
    <w:name w:val="paren"/>
    <w:basedOn w:val="DefaultParagraphFont"/>
    <w:rsid w:val="0074310D"/>
  </w:style>
  <w:style w:type="character" w:styleId="Hyperlink">
    <w:name w:val="Hyperlink"/>
    <w:basedOn w:val="DefaultParagraphFont"/>
    <w:uiPriority w:val="99"/>
    <w:unhideWhenUsed/>
    <w:rsid w:val="00D95EB5"/>
    <w:rPr>
      <w:color w:val="0000FF"/>
      <w:u w:val="single"/>
    </w:rPr>
  </w:style>
  <w:style w:type="paragraph" w:customStyle="1" w:styleId="indent-3">
    <w:name w:val="indent-3"/>
    <w:basedOn w:val="Normal"/>
    <w:rsid w:val="007D3A5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D360C8"/>
    <w:rPr>
      <w:color w:val="2B579A"/>
      <w:shd w:val="clear" w:color="auto" w:fill="E1DFDD"/>
    </w:rPr>
  </w:style>
  <w:style w:type="character" w:styleId="UnresolvedMention">
    <w:name w:val="Unresolved Mention"/>
    <w:basedOn w:val="DefaultParagraphFont"/>
    <w:uiPriority w:val="99"/>
    <w:semiHidden/>
    <w:unhideWhenUsed/>
    <w:rsid w:val="00A7669C"/>
    <w:rPr>
      <w:color w:val="605E5C"/>
      <w:shd w:val="clear" w:color="auto" w:fill="E1DFDD"/>
    </w:rPr>
  </w:style>
  <w:style w:type="paragraph" w:styleId="NormalWeb">
    <w:name w:val="Normal (Web)"/>
    <w:basedOn w:val="Normal"/>
    <w:uiPriority w:val="99"/>
    <w:semiHidden/>
    <w:unhideWhenUsed/>
    <w:rsid w:val="00D52EF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NOPAppeals@usda.gov"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oodchainid.com/organic-certifiers/"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CDFA.legaloffice@cdfa.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F4D99D835F04797FE84C25EBE4D3F" ma:contentTypeVersion="10" ma:contentTypeDescription="Create a new document." ma:contentTypeScope="" ma:versionID="7f129cb901c88ca7219469d66e6144da">
  <xsd:schema xmlns:xsd="http://www.w3.org/2001/XMLSchema" xmlns:xs="http://www.w3.org/2001/XMLSchema" xmlns:p="http://schemas.microsoft.com/office/2006/metadata/properties" xmlns:ns2="016586f1-a9fc-4156-88e1-72020ea72a20" xmlns:ns3="bf5dbdd8-300b-443d-b5af-7a70ec1f16a5" targetNamespace="http://schemas.microsoft.com/office/2006/metadata/properties" ma:root="true" ma:fieldsID="a2805979d214a9b7ec21164384cf8b08" ns2:_="" ns3:_="">
    <xsd:import namespace="016586f1-a9fc-4156-88e1-72020ea72a20"/>
    <xsd:import namespace="bf5dbdd8-300b-443d-b5af-7a70ec1f16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586f1-a9fc-4156-88e1-72020ea72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980b1c-1be7-4d79-b23d-aa71d410b3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5dbdd8-300b-443d-b5af-7a70ec1f16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faa6a4-928d-41b9-a428-44c455ec3afe}" ma:internalName="TaxCatchAll" ma:showField="CatchAllData" ma:web="bf5dbdd8-300b-443d-b5af-7a70ec1f16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6586f1-a9fc-4156-88e1-72020ea72a20">
      <Terms xmlns="http://schemas.microsoft.com/office/infopath/2007/PartnerControls"/>
    </lcf76f155ced4ddcb4097134ff3c332f>
    <TaxCatchAll xmlns="bf5dbdd8-300b-443d-b5af-7a70ec1f16a5" xsi:nil="true"/>
  </documentManagement>
</p:properties>
</file>

<file path=customXml/itemProps1.xml><?xml version="1.0" encoding="utf-8"?>
<ds:datastoreItem xmlns:ds="http://schemas.openxmlformats.org/officeDocument/2006/customXml" ds:itemID="{49000C6F-0ACE-42AB-93E0-CFA1ABD821C9}"/>
</file>

<file path=customXml/itemProps2.xml><?xml version="1.0" encoding="utf-8"?>
<ds:datastoreItem xmlns:ds="http://schemas.openxmlformats.org/officeDocument/2006/customXml" ds:itemID="{ACEB229F-FF65-4B33-818A-CA2AF509288C}"/>
</file>

<file path=customXml/itemProps3.xml><?xml version="1.0" encoding="utf-8"?>
<ds:datastoreItem xmlns:ds="http://schemas.openxmlformats.org/officeDocument/2006/customXml" ds:itemID="{F6609D92-42EB-4153-B0D9-541DFF7596B3}"/>
</file>

<file path=docProps/app.xml><?xml version="1.0" encoding="utf-8"?>
<Properties xmlns="http://schemas.openxmlformats.org/officeDocument/2006/extended-properties" xmlns:vt="http://schemas.openxmlformats.org/officeDocument/2006/docPropsVTypes">
  <Template>Normal</Template>
  <TotalTime>32</TotalTime>
  <Pages>17</Pages>
  <Words>6209</Words>
  <Characters>35828</Characters>
  <Application>Microsoft Office Word</Application>
  <DocSecurity>8</DocSecurity>
  <Lines>762</Lines>
  <Paragraphs>404</Paragraphs>
  <ScaleCrop>false</ScaleCrop>
  <HeadingPairs>
    <vt:vector size="2" baseType="variant">
      <vt:variant>
        <vt:lpstr>Title</vt:lpstr>
      </vt:variant>
      <vt:variant>
        <vt:i4>1</vt:i4>
      </vt:variant>
    </vt:vector>
  </HeadingPairs>
  <TitlesOfParts>
    <vt:vector size="1" baseType="lpstr">
      <vt:lpstr>Microsoft Word - 0 - ORGANIC CERTIFICATION PROCEDURES MANUAL C0-00 v10 1-25-23</vt:lpstr>
    </vt:vector>
  </TitlesOfParts>
  <Company/>
  <LinksUpToDate>false</LinksUpToDate>
  <CharactersWithSpaces>41633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- 0 - ORGANIC CERTIFICATION PROCEDURES MANUAL C0-00 v10 1-25-23</dc:title>
  <dc:subject/>
  <dc:creator>cindy</dc:creator>
  <cp:keywords/>
  <cp:lastModifiedBy>Lianne Nunes</cp:lastModifiedBy>
  <cp:revision>965</cp:revision>
  <dcterms:created xsi:type="dcterms:W3CDTF">2024-04-04T04:31:00Z</dcterms:created>
  <dcterms:modified xsi:type="dcterms:W3CDTF">2026-04-30T02:21:00Z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LastSaved">
    <vt:filetime>2023-05-15T00:00:00Z</vt:filetime>
  </property>
  <property fmtid="{D5CDD505-2E9C-101B-9397-08002B2CF9AE}" pid="4" name="ContentTypeId">
    <vt:lpwstr>0x0101006A6F4D99D835F04797FE84C25EBE4D3F</vt:lpwstr>
  </property>
  <property fmtid="{D5CDD505-2E9C-101B-9397-08002B2CF9AE}" pid="5" name="Order">
    <vt:r8>20800</vt:r8>
  </property>
</Properties>
</file>